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cs="宋体"/>
          <w:b/>
          <w:bCs/>
          <w:sz w:val="24"/>
          <w:szCs w:val="24"/>
          <w:lang w:eastAsia="zh-CN"/>
        </w:rPr>
        <w:t>糯</w:t>
      </w:r>
      <w:r>
        <w:rPr>
          <w:rFonts w:hint="eastAsia" w:ascii="宋体" w:hAnsi="宋体" w:eastAsia="宋体" w:cs="宋体"/>
          <w:b/>
          <w:bCs/>
          <w:sz w:val="24"/>
          <w:szCs w:val="24"/>
        </w:rPr>
        <w:t>高粱栽培技术规程》农业地方标准</w:t>
      </w:r>
    </w:p>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编制说明</w:t>
      </w:r>
    </w:p>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lang w:val="en-US" w:eastAsia="zh-CN"/>
        </w:rPr>
        <w:t>一、</w:t>
      </w:r>
      <w:r>
        <w:rPr>
          <w:rFonts w:hint="eastAsia" w:ascii="宋体" w:hAnsi="宋体" w:eastAsia="宋体" w:cs="宋体"/>
          <w:b/>
          <w:kern w:val="0"/>
          <w:sz w:val="24"/>
          <w:szCs w:val="24"/>
        </w:rPr>
        <w:t>编制背景</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高粱是主要粮食作物之一，是重要的工业原料，也可作为牲畜的饲料，同时具有普适高抗的特性，本着“不与人争粮，不与粮争地”的原则，种足种好高粱能促进行工副业和畜牧业的发展。作为</w:t>
      </w:r>
      <w:r>
        <w:rPr>
          <w:rFonts w:hint="eastAsia" w:ascii="宋体" w:hAnsi="宋体" w:cs="宋体"/>
          <w:sz w:val="21"/>
          <w:szCs w:val="21"/>
          <w:lang w:eastAsia="zh-CN"/>
        </w:rPr>
        <w:t>糯</w:t>
      </w:r>
      <w:r>
        <w:rPr>
          <w:rFonts w:hint="eastAsia" w:ascii="宋体" w:hAnsi="宋体" w:eastAsia="宋体" w:cs="宋体"/>
          <w:sz w:val="21"/>
          <w:szCs w:val="21"/>
        </w:rPr>
        <w:t>产品的主要原料，在</w:t>
      </w:r>
      <w:r>
        <w:rPr>
          <w:rFonts w:hint="eastAsia" w:ascii="宋体" w:hAnsi="宋体" w:cs="宋体"/>
          <w:sz w:val="21"/>
          <w:szCs w:val="21"/>
          <w:lang w:eastAsia="zh-CN"/>
        </w:rPr>
        <w:t>糯</w:t>
      </w:r>
      <w:r>
        <w:rPr>
          <w:rFonts w:hint="eastAsia" w:ascii="宋体" w:hAnsi="宋体" w:eastAsia="宋体" w:cs="宋体"/>
          <w:sz w:val="21"/>
          <w:szCs w:val="21"/>
        </w:rPr>
        <w:t>业发达的地区，高粱种植业常呈规模化存在，并以栽培方式为主。如疆内以伊力特、肖尔布拉克为首的伊犁河谷地区，以三台、古宛为首的昌吉州东三县等，近年来随着白酒产业的发展不断加大对高粱的需求，增加了高粱种植户的收入，极大地激发了农民种植高粱的热情。</w:t>
      </w:r>
    </w:p>
    <w:p>
      <w:pPr>
        <w:spacing w:line="360" w:lineRule="auto"/>
        <w:ind w:left="0" w:leftChars="0" w:firstLine="315" w:firstLineChars="150"/>
        <w:rPr>
          <w:rFonts w:hint="eastAsia" w:ascii="宋体" w:hAnsi="宋体" w:eastAsia="宋体" w:cs="宋体"/>
          <w:sz w:val="21"/>
          <w:szCs w:val="21"/>
        </w:rPr>
      </w:pPr>
      <w:r>
        <w:rPr>
          <w:rFonts w:hint="eastAsia" w:ascii="宋体" w:hAnsi="宋体" w:eastAsia="宋体" w:cs="宋体"/>
          <w:sz w:val="21"/>
          <w:szCs w:val="21"/>
        </w:rPr>
        <w:t>任务来源</w:t>
      </w:r>
      <w:r>
        <w:rPr>
          <w:rFonts w:hint="eastAsia" w:ascii="宋体" w:hAnsi="宋体" w:eastAsia="宋体" w:cs="宋体"/>
          <w:sz w:val="21"/>
          <w:szCs w:val="21"/>
          <w:lang w:eastAsia="zh-CN"/>
        </w:rPr>
        <w:t>：</w:t>
      </w:r>
      <w:r>
        <w:rPr>
          <w:rFonts w:hint="eastAsia" w:ascii="宋体" w:hAnsi="宋体" w:eastAsia="宋体" w:cs="宋体"/>
          <w:sz w:val="21"/>
          <w:szCs w:val="21"/>
        </w:rPr>
        <w:t>202</w:t>
      </w:r>
      <w:r>
        <w:rPr>
          <w:rFonts w:hint="eastAsia" w:ascii="宋体" w:hAnsi="宋体" w:cs="宋体"/>
          <w:sz w:val="21"/>
          <w:szCs w:val="21"/>
          <w:lang w:val="en-US" w:eastAsia="zh-CN"/>
        </w:rPr>
        <w:t>2</w:t>
      </w:r>
      <w:r>
        <w:rPr>
          <w:rFonts w:hint="eastAsia" w:ascii="宋体" w:hAnsi="宋体" w:eastAsia="宋体" w:cs="宋体"/>
          <w:sz w:val="21"/>
          <w:szCs w:val="21"/>
        </w:rPr>
        <w:t>年</w:t>
      </w:r>
      <w:r>
        <w:rPr>
          <w:rFonts w:hint="eastAsia" w:ascii="宋体" w:hAnsi="宋体" w:cs="宋体"/>
          <w:sz w:val="21"/>
          <w:szCs w:val="21"/>
          <w:lang w:val="en-US" w:eastAsia="zh-CN"/>
        </w:rPr>
        <w:t>3</w:t>
      </w:r>
      <w:r>
        <w:rPr>
          <w:rFonts w:hint="eastAsia" w:ascii="宋体" w:hAnsi="宋体" w:eastAsia="宋体" w:cs="宋体"/>
          <w:sz w:val="21"/>
          <w:szCs w:val="21"/>
        </w:rPr>
        <w:t>月，</w:t>
      </w:r>
      <w:r>
        <w:rPr>
          <w:rFonts w:hint="eastAsia" w:ascii="宋体" w:hAnsi="宋体" w:eastAsia="宋体" w:cs="宋体"/>
          <w:sz w:val="21"/>
          <w:szCs w:val="21"/>
          <w:lang w:val="en-US" w:eastAsia="zh-CN"/>
        </w:rPr>
        <w:t>伊犁州农业科学研究所</w:t>
      </w:r>
      <w:r>
        <w:rPr>
          <w:rFonts w:hint="eastAsia" w:ascii="宋体" w:hAnsi="宋体" w:eastAsia="宋体" w:cs="宋体"/>
          <w:sz w:val="21"/>
          <w:szCs w:val="21"/>
        </w:rPr>
        <w:t>提出了农业地方标准的申请立项，</w:t>
      </w:r>
      <w:r>
        <w:rPr>
          <w:rFonts w:hint="eastAsia" w:ascii="宋体" w:hAnsi="宋体" w:eastAsia="宋体" w:cs="宋体"/>
          <w:sz w:val="21"/>
          <w:szCs w:val="21"/>
          <w:lang w:val="en-US" w:eastAsia="zh-CN"/>
        </w:rPr>
        <w:t>伊犁州市</w:t>
      </w:r>
      <w:r>
        <w:rPr>
          <w:rFonts w:hint="eastAsia" w:ascii="宋体" w:hAnsi="宋体" w:eastAsia="宋体" w:cs="宋体"/>
          <w:sz w:val="21"/>
          <w:szCs w:val="21"/>
        </w:rPr>
        <w:t>场监督管理局召开了立项评审会，并下发了《</w:t>
      </w:r>
      <w:r>
        <w:rPr>
          <w:rFonts w:hint="eastAsia" w:ascii="宋体" w:hAnsi="宋体" w:cs="宋体"/>
          <w:sz w:val="21"/>
          <w:szCs w:val="21"/>
          <w:lang w:eastAsia="zh-CN"/>
        </w:rPr>
        <w:t>伊犁州市场监督管理局关于征集</w:t>
      </w:r>
      <w:r>
        <w:rPr>
          <w:rFonts w:hint="eastAsia" w:ascii="宋体" w:hAnsi="宋体" w:cs="宋体"/>
          <w:sz w:val="21"/>
          <w:szCs w:val="21"/>
          <w:lang w:val="en-US" w:eastAsia="zh-CN"/>
        </w:rPr>
        <w:t>2022年伊犁州地方标准（修）订项目计划的</w:t>
      </w:r>
      <w:r>
        <w:rPr>
          <w:rFonts w:hint="eastAsia" w:ascii="宋体" w:hAnsi="宋体" w:eastAsia="宋体" w:cs="宋体"/>
          <w:sz w:val="21"/>
          <w:szCs w:val="21"/>
        </w:rPr>
        <w:t>通知</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伊州</w:t>
      </w:r>
      <w:r>
        <w:rPr>
          <w:rFonts w:hint="eastAsia" w:ascii="宋体" w:hAnsi="宋体" w:eastAsia="宋体" w:cs="宋体"/>
          <w:sz w:val="21"/>
          <w:szCs w:val="21"/>
        </w:rPr>
        <w:t>市监函〔202</w:t>
      </w:r>
      <w:r>
        <w:rPr>
          <w:rFonts w:hint="eastAsia" w:ascii="宋体" w:hAnsi="宋体" w:cs="宋体"/>
          <w:sz w:val="21"/>
          <w:szCs w:val="21"/>
          <w:lang w:val="en-US" w:eastAsia="zh-CN"/>
        </w:rPr>
        <w:t>2</w:t>
      </w:r>
      <w:r>
        <w:rPr>
          <w:rFonts w:hint="eastAsia" w:ascii="宋体" w:hAnsi="宋体" w:eastAsia="宋体" w:cs="宋体"/>
          <w:sz w:val="21"/>
          <w:szCs w:val="21"/>
        </w:rPr>
        <w:t>〕</w:t>
      </w:r>
      <w:r>
        <w:rPr>
          <w:rFonts w:hint="eastAsia" w:ascii="宋体" w:hAnsi="宋体" w:cs="宋体"/>
          <w:sz w:val="21"/>
          <w:szCs w:val="21"/>
          <w:lang w:val="en-US" w:eastAsia="zh-CN"/>
        </w:rPr>
        <w:t>17</w:t>
      </w:r>
      <w:r>
        <w:rPr>
          <w:rFonts w:hint="eastAsia" w:ascii="宋体" w:hAnsi="宋体" w:eastAsia="宋体" w:cs="宋体"/>
          <w:sz w:val="21"/>
          <w:szCs w:val="21"/>
          <w:lang w:val="en-US" w:eastAsia="zh-CN"/>
        </w:rPr>
        <w:t>号，批准了《伊犁州直</w:t>
      </w:r>
      <w:r>
        <w:rPr>
          <w:rFonts w:hint="eastAsia" w:ascii="宋体" w:hAnsi="宋体" w:cs="宋体"/>
          <w:sz w:val="21"/>
          <w:szCs w:val="21"/>
          <w:lang w:val="en-US" w:eastAsia="zh-CN"/>
        </w:rPr>
        <w:t>糯</w:t>
      </w:r>
      <w:r>
        <w:rPr>
          <w:rFonts w:hint="eastAsia" w:ascii="宋体" w:hAnsi="宋体" w:eastAsia="宋体" w:cs="宋体"/>
          <w:sz w:val="21"/>
          <w:szCs w:val="21"/>
          <w:lang w:val="en-US" w:eastAsia="zh-CN"/>
        </w:rPr>
        <w:t xml:space="preserve">高粱栽培技术规程》地方标准的制定。 </w:t>
      </w:r>
    </w:p>
    <w:p>
      <w:pPr>
        <w:spacing w:line="360" w:lineRule="auto"/>
        <w:jc w:val="left"/>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二、制定标准的必要性</w:t>
      </w:r>
      <w:r>
        <w:rPr>
          <w:rFonts w:hint="eastAsia" w:ascii="宋体" w:hAnsi="宋体" w:cs="宋体"/>
          <w:b/>
          <w:sz w:val="24"/>
          <w:szCs w:val="24"/>
          <w:lang w:val="en-US" w:eastAsia="zh-CN"/>
        </w:rPr>
        <w:t>和</w:t>
      </w:r>
      <w:r>
        <w:rPr>
          <w:rFonts w:hint="eastAsia" w:ascii="宋体" w:hAnsi="宋体" w:eastAsia="宋体" w:cs="宋体"/>
          <w:b/>
          <w:sz w:val="24"/>
          <w:szCs w:val="24"/>
          <w:lang w:val="en-US" w:eastAsia="zh-CN"/>
        </w:rPr>
        <w:t>意义</w:t>
      </w:r>
    </w:p>
    <w:p>
      <w:pPr>
        <w:spacing w:line="360" w:lineRule="auto"/>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rPr>
        <w:t>高粱是主要粮食作物之一，是重要的工业原料，也可作为牲畜的饲料，同时具有普适高抗的特性，本着“不与人争粮，不与粮争地”的原则，种足种好高粱能促进行工副业和畜牧业的发展。作为</w:t>
      </w:r>
      <w:r>
        <w:rPr>
          <w:rFonts w:hint="eastAsia" w:ascii="宋体" w:hAnsi="宋体" w:cs="宋体"/>
          <w:sz w:val="21"/>
          <w:szCs w:val="21"/>
          <w:lang w:eastAsia="zh-CN"/>
        </w:rPr>
        <w:t>糯</w:t>
      </w:r>
      <w:r>
        <w:rPr>
          <w:rFonts w:hint="eastAsia" w:ascii="宋体" w:hAnsi="宋体" w:eastAsia="宋体" w:cs="宋体"/>
          <w:sz w:val="21"/>
          <w:szCs w:val="21"/>
        </w:rPr>
        <w:t>产品的主要原料，在</w:t>
      </w:r>
      <w:r>
        <w:rPr>
          <w:rFonts w:hint="eastAsia" w:ascii="宋体" w:hAnsi="宋体" w:cs="宋体"/>
          <w:sz w:val="21"/>
          <w:szCs w:val="21"/>
          <w:lang w:eastAsia="zh-CN"/>
        </w:rPr>
        <w:t>糯</w:t>
      </w:r>
      <w:r>
        <w:rPr>
          <w:rFonts w:hint="eastAsia" w:ascii="宋体" w:hAnsi="宋体" w:eastAsia="宋体" w:cs="宋体"/>
          <w:sz w:val="21"/>
          <w:szCs w:val="21"/>
        </w:rPr>
        <w:t>业发达的地区，高粱种植业常呈规模化存在，并以栽培方式为主。如疆内以伊力特、肖尔布拉克为首的伊犁河谷地区，以三台、古宛为首的昌吉州东三县等，近年来随着白酒产业的发展不断加大对高粱的需求，增加了高粱种植户的收入，极大地激发了农民种植高粱的热情</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制定本标准很有必要。</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白酒产业是地区经济的利税大户，辐射经济带发展高粱种植业成为发展当地农业，促进农民增收的有效手段。由于高粱植株性状的特殊性，在生产过程中对机械的选择有一定要求，目前我区高粱种植尚没有一个完善科学的指导性方案，农民在机型选择上存在很大的随意性，在高粱播种、收获过程中常因机械性能不符造成人为损失，严重影响了高粱产量和品质，造成经济损失。</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基于此，在国家高粱产业体系项目的支撑下，课题组选择典型区域进行高粱栽培中试试验，通过大量实践操作与分析，优选出适宜高粱栽培的机型与品种，并以伊犁</w:t>
      </w:r>
      <w:r>
        <w:rPr>
          <w:rFonts w:hint="eastAsia" w:ascii="宋体" w:hAnsi="宋体" w:eastAsia="宋体" w:cs="宋体"/>
          <w:sz w:val="21"/>
          <w:szCs w:val="21"/>
          <w:lang w:val="en-US" w:eastAsia="zh-CN"/>
        </w:rPr>
        <w:t>州直</w:t>
      </w:r>
      <w:r>
        <w:rPr>
          <w:rFonts w:hint="eastAsia" w:ascii="宋体" w:hAnsi="宋体" w:eastAsia="宋体" w:cs="宋体"/>
          <w:sz w:val="21"/>
          <w:szCs w:val="21"/>
        </w:rPr>
        <w:t>高粱栽培技术为例，提出本规程，旨在为</w:t>
      </w:r>
      <w:r>
        <w:rPr>
          <w:rFonts w:hint="eastAsia" w:ascii="宋体" w:hAnsi="宋体" w:eastAsia="宋体" w:cs="宋体"/>
          <w:sz w:val="21"/>
          <w:szCs w:val="21"/>
          <w:lang w:val="en-US" w:eastAsia="zh-CN"/>
        </w:rPr>
        <w:t>伊犁州</w:t>
      </w:r>
      <w:r>
        <w:rPr>
          <w:rFonts w:hint="eastAsia" w:ascii="宋体" w:hAnsi="宋体" w:eastAsia="宋体" w:cs="宋体"/>
          <w:sz w:val="21"/>
          <w:szCs w:val="21"/>
        </w:rPr>
        <w:t>高粱栽培提供技术指导与理论支撑，对</w:t>
      </w:r>
      <w:r>
        <w:rPr>
          <w:rFonts w:hint="eastAsia" w:ascii="宋体" w:hAnsi="宋体" w:eastAsia="宋体" w:cs="宋体"/>
          <w:sz w:val="21"/>
          <w:szCs w:val="21"/>
          <w:lang w:val="en-US" w:eastAsia="zh-CN"/>
        </w:rPr>
        <w:t>伊犁州</w:t>
      </w:r>
      <w:r>
        <w:rPr>
          <w:rFonts w:hint="eastAsia" w:ascii="宋体" w:hAnsi="宋体" w:eastAsia="宋体" w:cs="宋体"/>
          <w:sz w:val="21"/>
          <w:szCs w:val="21"/>
        </w:rPr>
        <w:t>高粱及相关产业的发展具有重大而现实的意义。</w:t>
      </w:r>
    </w:p>
    <w:p>
      <w:pPr>
        <w:spacing w:line="360" w:lineRule="auto"/>
        <w:jc w:val="left"/>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三、标准</w:t>
      </w:r>
      <w:r>
        <w:rPr>
          <w:rFonts w:hint="eastAsia" w:ascii="宋体" w:hAnsi="宋体" w:cs="宋体"/>
          <w:b/>
          <w:sz w:val="24"/>
          <w:szCs w:val="24"/>
          <w:lang w:val="en-US" w:eastAsia="zh-CN"/>
        </w:rPr>
        <w:t>起草过程</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标准任务来源</w:t>
      </w:r>
      <w:r>
        <w:rPr>
          <w:rFonts w:hint="eastAsia" w:ascii="宋体" w:hAnsi="宋体" w:eastAsia="宋体" w:cs="宋体"/>
          <w:sz w:val="21"/>
          <w:szCs w:val="21"/>
          <w:lang w:eastAsia="zh-CN"/>
        </w:rPr>
        <w:t>：</w:t>
      </w:r>
      <w:r>
        <w:rPr>
          <w:rFonts w:hint="eastAsia" w:ascii="宋体" w:hAnsi="宋体" w:eastAsia="宋体" w:cs="宋体"/>
          <w:sz w:val="21"/>
          <w:szCs w:val="21"/>
        </w:rPr>
        <w:t>根据国家谷子高粱产业体系项目任务要求，结合自治区面上基金项目“高粱品种与水肥管理互作关系及其碳氮积累机理研究”和“</w:t>
      </w:r>
      <w:r>
        <w:rPr>
          <w:rFonts w:hint="eastAsia" w:ascii="宋体" w:hAnsi="宋体" w:cs="宋体"/>
          <w:sz w:val="21"/>
          <w:szCs w:val="21"/>
          <w:lang w:eastAsia="zh-CN"/>
        </w:rPr>
        <w:t>糯</w:t>
      </w:r>
      <w:r>
        <w:rPr>
          <w:rFonts w:hint="eastAsia" w:ascii="宋体" w:hAnsi="宋体" w:eastAsia="宋体" w:cs="宋体"/>
          <w:sz w:val="21"/>
          <w:szCs w:val="21"/>
        </w:rPr>
        <w:t>高粱高产高效品种筛选与利用”项目的相关研究成果，在大量试验分析的基础上，结合</w:t>
      </w:r>
      <w:r>
        <w:rPr>
          <w:rFonts w:hint="eastAsia" w:ascii="宋体" w:hAnsi="宋体" w:eastAsia="宋体" w:cs="宋体"/>
          <w:sz w:val="21"/>
          <w:szCs w:val="21"/>
          <w:lang w:val="en-US" w:eastAsia="zh-CN"/>
        </w:rPr>
        <w:t>伊犁州直</w:t>
      </w:r>
      <w:r>
        <w:rPr>
          <w:rFonts w:hint="eastAsia" w:ascii="宋体" w:hAnsi="宋体" w:eastAsia="宋体" w:cs="宋体"/>
          <w:sz w:val="21"/>
          <w:szCs w:val="21"/>
        </w:rPr>
        <w:t>的实际情况，提出建立《伊犁</w:t>
      </w:r>
      <w:r>
        <w:rPr>
          <w:rFonts w:hint="eastAsia" w:ascii="宋体" w:hAnsi="宋体" w:eastAsia="宋体" w:cs="宋体"/>
          <w:sz w:val="21"/>
          <w:szCs w:val="21"/>
          <w:lang w:val="en-US" w:eastAsia="zh-CN"/>
        </w:rPr>
        <w:t>州直</w:t>
      </w:r>
      <w:r>
        <w:rPr>
          <w:rFonts w:hint="eastAsia" w:ascii="宋体" w:hAnsi="宋体" w:cs="宋体"/>
          <w:sz w:val="21"/>
          <w:szCs w:val="21"/>
          <w:lang w:eastAsia="zh-CN"/>
        </w:rPr>
        <w:t>糯</w:t>
      </w:r>
      <w:r>
        <w:rPr>
          <w:rFonts w:hint="eastAsia" w:ascii="宋体" w:hAnsi="宋体" w:eastAsia="宋体" w:cs="宋体"/>
          <w:sz w:val="21"/>
          <w:szCs w:val="21"/>
        </w:rPr>
        <w:t>高粱栽培技术规程》。                    。</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标准研究和制定的指导思想</w:t>
      </w:r>
      <w:r>
        <w:rPr>
          <w:rFonts w:hint="eastAsia" w:ascii="宋体" w:hAnsi="宋体" w:eastAsia="宋体" w:cs="宋体"/>
          <w:sz w:val="21"/>
          <w:szCs w:val="21"/>
          <w:lang w:eastAsia="zh-CN"/>
        </w:rPr>
        <w:t>：</w:t>
      </w:r>
      <w:r>
        <w:rPr>
          <w:rFonts w:hint="eastAsia" w:ascii="宋体" w:hAnsi="宋体" w:eastAsia="宋体" w:cs="宋体"/>
          <w:sz w:val="21"/>
          <w:szCs w:val="21"/>
        </w:rPr>
        <w:t>起草组研究和制定《伊犁</w:t>
      </w:r>
      <w:r>
        <w:rPr>
          <w:rFonts w:hint="eastAsia" w:ascii="宋体" w:hAnsi="宋体" w:eastAsia="宋体" w:cs="宋体"/>
          <w:sz w:val="21"/>
          <w:szCs w:val="21"/>
          <w:lang w:val="en-US" w:eastAsia="zh-CN"/>
        </w:rPr>
        <w:t>州直</w:t>
      </w:r>
      <w:r>
        <w:rPr>
          <w:rFonts w:hint="eastAsia" w:ascii="宋体" w:hAnsi="宋体" w:cs="宋体"/>
          <w:sz w:val="21"/>
          <w:szCs w:val="21"/>
          <w:lang w:eastAsia="zh-CN"/>
        </w:rPr>
        <w:t>糯</w:t>
      </w:r>
      <w:r>
        <w:rPr>
          <w:rFonts w:hint="eastAsia" w:ascii="宋体" w:hAnsi="宋体" w:eastAsia="宋体" w:cs="宋体"/>
          <w:sz w:val="21"/>
          <w:szCs w:val="21"/>
        </w:rPr>
        <w:t>高粱栽培技术规程》的指导思想是：从</w:t>
      </w:r>
      <w:r>
        <w:rPr>
          <w:rFonts w:hint="eastAsia" w:ascii="宋体" w:hAnsi="宋体" w:eastAsia="宋体" w:cs="宋体"/>
          <w:sz w:val="21"/>
          <w:szCs w:val="21"/>
          <w:lang w:val="en-US" w:eastAsia="zh-CN"/>
        </w:rPr>
        <w:t>州直</w:t>
      </w:r>
      <w:r>
        <w:rPr>
          <w:rFonts w:hint="eastAsia" w:ascii="宋体" w:hAnsi="宋体" w:eastAsia="宋体" w:cs="宋体"/>
          <w:sz w:val="21"/>
          <w:szCs w:val="21"/>
        </w:rPr>
        <w:t>的实际情况出发，以伊犁河谷地区为典型，提出该地区</w:t>
      </w:r>
      <w:r>
        <w:rPr>
          <w:rFonts w:hint="eastAsia" w:ascii="宋体" w:hAnsi="宋体" w:cs="宋体"/>
          <w:sz w:val="21"/>
          <w:szCs w:val="21"/>
          <w:lang w:eastAsia="zh-CN"/>
        </w:rPr>
        <w:t>糯</w:t>
      </w:r>
      <w:r>
        <w:rPr>
          <w:rFonts w:hint="eastAsia" w:ascii="宋体" w:hAnsi="宋体" w:eastAsia="宋体" w:cs="宋体"/>
          <w:sz w:val="21"/>
          <w:szCs w:val="21"/>
        </w:rPr>
        <w:t>高粱从播种到收获全程优化高效管理模式，为</w:t>
      </w:r>
      <w:r>
        <w:rPr>
          <w:rFonts w:hint="eastAsia" w:ascii="宋体" w:hAnsi="宋体" w:eastAsia="宋体" w:cs="宋体"/>
          <w:sz w:val="21"/>
          <w:szCs w:val="21"/>
          <w:lang w:val="en-US" w:eastAsia="zh-CN"/>
        </w:rPr>
        <w:t>州直</w:t>
      </w:r>
      <w:r>
        <w:rPr>
          <w:rFonts w:hint="eastAsia" w:ascii="宋体" w:hAnsi="宋体" w:cs="宋体"/>
          <w:sz w:val="21"/>
          <w:szCs w:val="21"/>
          <w:lang w:eastAsia="zh-CN"/>
        </w:rPr>
        <w:t>糯</w:t>
      </w:r>
      <w:r>
        <w:rPr>
          <w:rFonts w:hint="eastAsia" w:ascii="宋体" w:hAnsi="宋体" w:eastAsia="宋体" w:cs="宋体"/>
          <w:sz w:val="21"/>
          <w:szCs w:val="21"/>
        </w:rPr>
        <w:t>高粱栽培提供品种、机械选择和技术指导，促进</w:t>
      </w:r>
      <w:r>
        <w:rPr>
          <w:rFonts w:hint="eastAsia" w:ascii="宋体" w:hAnsi="宋体" w:eastAsia="宋体" w:cs="宋体"/>
          <w:sz w:val="21"/>
          <w:szCs w:val="21"/>
          <w:lang w:val="en-US" w:eastAsia="zh-CN"/>
        </w:rPr>
        <w:t>州直</w:t>
      </w:r>
      <w:r>
        <w:rPr>
          <w:rFonts w:hint="eastAsia" w:ascii="宋体" w:hAnsi="宋体" w:eastAsia="宋体" w:cs="宋体"/>
          <w:sz w:val="21"/>
          <w:szCs w:val="21"/>
        </w:rPr>
        <w:t>高粱相关产业的标准化、现代化、产业化发展。</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标准的过程</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根据国家高粱产业技术体系研究内容，</w:t>
      </w:r>
      <w:r>
        <w:rPr>
          <w:rFonts w:hint="eastAsia" w:ascii="宋体" w:hAnsi="宋体" w:eastAsia="宋体" w:cs="宋体"/>
          <w:sz w:val="21"/>
          <w:szCs w:val="21"/>
          <w:lang w:val="en-US" w:eastAsia="zh-CN"/>
        </w:rPr>
        <w:t>起草组</w:t>
      </w:r>
      <w:r>
        <w:rPr>
          <w:rFonts w:hint="eastAsia" w:ascii="宋体" w:hAnsi="宋体" w:eastAsia="宋体" w:cs="宋体"/>
          <w:sz w:val="21"/>
          <w:szCs w:val="21"/>
        </w:rPr>
        <w:t>分别于2019年、2020年连续在疆内典型地区进行高粱种植与</w:t>
      </w:r>
      <w:r>
        <w:rPr>
          <w:rFonts w:hint="eastAsia" w:ascii="宋体" w:hAnsi="宋体" w:cs="宋体"/>
          <w:sz w:val="21"/>
          <w:szCs w:val="21"/>
          <w:lang w:eastAsia="zh-CN"/>
        </w:rPr>
        <w:t>糯</w:t>
      </w:r>
      <w:r>
        <w:rPr>
          <w:rFonts w:hint="eastAsia" w:ascii="宋体" w:hAnsi="宋体" w:eastAsia="宋体" w:cs="宋体"/>
          <w:sz w:val="21"/>
          <w:szCs w:val="21"/>
        </w:rPr>
        <w:t>高粱品种选育与配套技术研究。</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根据以上两年试验情况，结合自治区面上基金项目“高粱品种与水肥管理互作关系及其碳氮积累机理研究”和“</w:t>
      </w:r>
      <w:r>
        <w:rPr>
          <w:rFonts w:hint="eastAsia" w:ascii="宋体" w:hAnsi="宋体" w:cs="宋体"/>
          <w:sz w:val="21"/>
          <w:szCs w:val="21"/>
          <w:lang w:eastAsia="zh-CN"/>
        </w:rPr>
        <w:t>糯</w:t>
      </w:r>
      <w:r>
        <w:rPr>
          <w:rFonts w:hint="eastAsia" w:ascii="宋体" w:hAnsi="宋体" w:eastAsia="宋体" w:cs="宋体"/>
          <w:sz w:val="21"/>
          <w:szCs w:val="21"/>
        </w:rPr>
        <w:t>高粱高产高效品种筛选与利用”项目的相关研究成果，按照GB/T1.1</w:t>
      </w:r>
      <w:r>
        <w:rPr>
          <w:rFonts w:hint="eastAsia" w:ascii="宋体" w:hAnsi="宋体" w:eastAsia="宋体" w:cs="宋体"/>
          <w:sz w:val="21"/>
          <w:szCs w:val="21"/>
          <w:lang w:val="en-US" w:eastAsia="zh-CN"/>
        </w:rPr>
        <w:t>-</w:t>
      </w:r>
      <w:r>
        <w:rPr>
          <w:rFonts w:hint="eastAsia" w:ascii="宋体" w:hAnsi="宋体" w:eastAsia="宋体" w:cs="宋体"/>
          <w:sz w:val="21"/>
          <w:szCs w:val="21"/>
        </w:rPr>
        <w:t>2000《标准化工作导则第1部分：标准的结构和编写规则》要求，制定了《</w:t>
      </w:r>
      <w:r>
        <w:rPr>
          <w:rFonts w:hint="eastAsia" w:ascii="宋体" w:hAnsi="宋体" w:cs="宋体"/>
          <w:sz w:val="21"/>
          <w:szCs w:val="21"/>
          <w:lang w:eastAsia="zh-CN"/>
        </w:rPr>
        <w:t>糯</w:t>
      </w:r>
      <w:r>
        <w:rPr>
          <w:rFonts w:hint="eastAsia" w:ascii="宋体" w:hAnsi="宋体" w:eastAsia="宋体" w:cs="宋体"/>
          <w:sz w:val="21"/>
          <w:szCs w:val="21"/>
        </w:rPr>
        <w:t>高粱栽培技术规程》地方标准草案。该标准编制依据充分、技术成熟先进，各项技术指标科学、准确、合理，技术措施全面具体，达到相应要求。</w:t>
      </w:r>
    </w:p>
    <w:p>
      <w:pPr>
        <w:pStyle w:val="5"/>
        <w:spacing w:line="360" w:lineRule="auto"/>
        <w:ind w:firstLine="482"/>
        <w:rPr>
          <w:rFonts w:hint="eastAsia"/>
          <w:b/>
          <w:kern w:val="2"/>
          <w:sz w:val="24"/>
          <w:szCs w:val="24"/>
        </w:rPr>
      </w:pPr>
      <w:r>
        <w:rPr>
          <w:rFonts w:hint="eastAsia"/>
          <w:b/>
          <w:kern w:val="2"/>
          <w:sz w:val="24"/>
          <w:szCs w:val="24"/>
        </w:rPr>
        <w:t>四、制定本标准的指导思想、编制原则和依据</w:t>
      </w:r>
    </w:p>
    <w:p>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起草小组在充分总结前期的经验以及试验基础上，编写规程力求简洁、准确，可操作性强，指导该区域玉米生产。标准体现了与</w:t>
      </w:r>
      <w:r>
        <w:rPr>
          <w:rFonts w:hint="eastAsia" w:ascii="宋体" w:hAnsi="宋体" w:cs="宋体"/>
          <w:sz w:val="21"/>
          <w:szCs w:val="21"/>
          <w:lang w:val="en-US" w:eastAsia="zh-CN"/>
        </w:rPr>
        <w:t>糯</w:t>
      </w:r>
      <w:r>
        <w:rPr>
          <w:rFonts w:hint="eastAsia" w:ascii="宋体" w:hAnsi="宋体" w:eastAsia="宋体" w:cs="宋体"/>
          <w:sz w:val="21"/>
          <w:szCs w:val="21"/>
          <w:lang w:val="en-US" w:eastAsia="zh-CN"/>
        </w:rPr>
        <w:t>高粱生产及技术推广目标一致的策略，充分考虑伊犁州直</w:t>
      </w:r>
      <w:r>
        <w:rPr>
          <w:rFonts w:hint="eastAsia" w:ascii="宋体" w:hAnsi="宋体" w:cs="宋体"/>
          <w:sz w:val="21"/>
          <w:szCs w:val="21"/>
          <w:lang w:val="en-US" w:eastAsia="zh-CN"/>
        </w:rPr>
        <w:t>糯</w:t>
      </w:r>
      <w:r>
        <w:rPr>
          <w:rFonts w:hint="eastAsia" w:ascii="宋体" w:hAnsi="宋体" w:eastAsia="宋体" w:cs="宋体"/>
          <w:sz w:val="21"/>
          <w:szCs w:val="21"/>
          <w:lang w:val="en-US" w:eastAsia="zh-CN"/>
        </w:rPr>
        <w:t>高粱种植的实际情况。</w:t>
      </w:r>
    </w:p>
    <w:p>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指导思想：指导伊犁州种植户对</w:t>
      </w:r>
      <w:r>
        <w:rPr>
          <w:rFonts w:hint="eastAsia" w:ascii="宋体" w:hAnsi="宋体" w:cs="宋体"/>
          <w:sz w:val="21"/>
          <w:szCs w:val="21"/>
          <w:lang w:val="en-US" w:eastAsia="zh-CN"/>
        </w:rPr>
        <w:t>糯</w:t>
      </w:r>
      <w:r>
        <w:rPr>
          <w:rFonts w:hint="eastAsia" w:ascii="宋体" w:hAnsi="宋体" w:eastAsia="宋体" w:cs="宋体"/>
          <w:sz w:val="21"/>
          <w:szCs w:val="21"/>
          <w:lang w:val="en-US" w:eastAsia="zh-CN"/>
        </w:rPr>
        <w:t>高粱进行种植生产，从而提高农民的劳动效率，减少生产成本，提升生产质量，有利于增加伊犁州</w:t>
      </w:r>
      <w:r>
        <w:rPr>
          <w:rFonts w:hint="eastAsia" w:ascii="宋体" w:hAnsi="宋体" w:cs="宋体"/>
          <w:sz w:val="21"/>
          <w:szCs w:val="21"/>
          <w:lang w:val="en-US" w:eastAsia="zh-CN"/>
        </w:rPr>
        <w:t>糯</w:t>
      </w:r>
      <w:r>
        <w:rPr>
          <w:rFonts w:hint="eastAsia" w:ascii="宋体" w:hAnsi="宋体" w:eastAsia="宋体" w:cs="宋体"/>
          <w:sz w:val="21"/>
          <w:szCs w:val="21"/>
          <w:lang w:val="en-US" w:eastAsia="zh-CN"/>
        </w:rPr>
        <w:t>高粱的产量，有助于政府推进</w:t>
      </w:r>
      <w:r>
        <w:rPr>
          <w:rFonts w:hint="eastAsia" w:ascii="宋体" w:hAnsi="宋体" w:cs="宋体"/>
          <w:sz w:val="21"/>
          <w:szCs w:val="21"/>
          <w:lang w:val="en-US" w:eastAsia="zh-CN"/>
        </w:rPr>
        <w:t>糯</w:t>
      </w:r>
      <w:r>
        <w:rPr>
          <w:rFonts w:hint="eastAsia" w:ascii="宋体" w:hAnsi="宋体" w:eastAsia="宋体" w:cs="宋体"/>
          <w:sz w:val="21"/>
          <w:szCs w:val="21"/>
          <w:lang w:val="en-US" w:eastAsia="zh-CN"/>
        </w:rPr>
        <w:t>高粱工作的开展，对推进农业现代化和推动农村社会经济发展有着重要意义。</w:t>
      </w:r>
    </w:p>
    <w:p>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编制原则：标准编制遵循“科学性、先进性、统一性、经济性、适用性、协调一致性和规范性”的原则，在广泛调查研究的基础上，通过多点、多年试验，参照国内相关标准，制定了本标准。</w:t>
      </w:r>
    </w:p>
    <w:p>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编制依据：</w:t>
      </w:r>
      <w:r>
        <w:rPr>
          <w:rFonts w:hint="eastAsia" w:ascii="宋体" w:hAnsi="宋体" w:eastAsia="宋体" w:cs="宋体"/>
          <w:sz w:val="21"/>
          <w:szCs w:val="21"/>
        </w:rPr>
        <w:t>编制依据：其中品种选择主要依据国家相关规定的要求以及根据多年的经验确定，发芽率≥95%</w:t>
      </w:r>
      <w:r>
        <w:rPr>
          <w:rFonts w:hint="eastAsia" w:ascii="宋体" w:hAnsi="宋体" w:eastAsia="宋体" w:cs="宋体"/>
          <w:sz w:val="21"/>
          <w:szCs w:val="21"/>
          <w:lang w:eastAsia="zh-CN"/>
        </w:rPr>
        <w:t>，</w:t>
      </w:r>
      <w:r>
        <w:rPr>
          <w:rFonts w:hint="eastAsia" w:ascii="宋体" w:hAnsi="宋体" w:eastAsia="宋体" w:cs="宋体"/>
          <w:sz w:val="21"/>
          <w:szCs w:val="21"/>
        </w:rPr>
        <w:t>以保证种子的发芽，正常生长</w:t>
      </w:r>
      <w:r>
        <w:rPr>
          <w:rFonts w:hint="eastAsia" w:ascii="宋体" w:hAnsi="宋体" w:eastAsia="宋体" w:cs="宋体"/>
          <w:sz w:val="21"/>
          <w:szCs w:val="21"/>
          <w:lang w:eastAsia="zh-CN"/>
        </w:rPr>
        <w:t>；</w:t>
      </w:r>
      <w:r>
        <w:rPr>
          <w:rFonts w:hint="eastAsia" w:ascii="宋体" w:hAnsi="宋体" w:eastAsia="宋体" w:cs="宋体"/>
          <w:sz w:val="21"/>
          <w:szCs w:val="21"/>
        </w:rPr>
        <w:t>机械耕整地依据</w:t>
      </w:r>
      <w:r>
        <w:rPr>
          <w:rFonts w:hint="eastAsia" w:ascii="宋体" w:hAnsi="宋体" w:cs="宋体"/>
          <w:sz w:val="21"/>
          <w:szCs w:val="21"/>
          <w:lang w:val="en-US" w:eastAsia="zh-CN"/>
        </w:rPr>
        <w:t>糯</w:t>
      </w:r>
      <w:r>
        <w:rPr>
          <w:rFonts w:hint="eastAsia" w:ascii="宋体" w:hAnsi="宋体" w:eastAsia="宋体" w:cs="宋体"/>
          <w:sz w:val="21"/>
          <w:szCs w:val="21"/>
          <w:lang w:val="en-US" w:eastAsia="zh-CN"/>
        </w:rPr>
        <w:t>高粱</w:t>
      </w:r>
      <w:r>
        <w:rPr>
          <w:rFonts w:hint="eastAsia" w:ascii="宋体" w:hAnsi="宋体" w:eastAsia="宋体" w:cs="宋体"/>
          <w:sz w:val="21"/>
          <w:szCs w:val="21"/>
        </w:rPr>
        <w:t>生产的实际讨论确定，明确了耕深25 cm～30 cm；</w:t>
      </w:r>
      <w:r>
        <w:rPr>
          <w:rFonts w:hint="eastAsia" w:ascii="宋体" w:hAnsi="宋体" w:eastAsia="宋体" w:cs="宋体"/>
          <w:sz w:val="21"/>
          <w:szCs w:val="21"/>
          <w:lang w:val="en-US" w:eastAsia="zh-CN"/>
        </w:rPr>
        <w:t>明确种子拌种处理；</w:t>
      </w:r>
      <w:r>
        <w:rPr>
          <w:rFonts w:hint="eastAsia" w:ascii="宋体" w:hAnsi="宋体" w:cs="宋体"/>
          <w:sz w:val="21"/>
          <w:szCs w:val="21"/>
          <w:lang w:val="en-US" w:eastAsia="zh-CN"/>
        </w:rPr>
        <w:t>糯</w:t>
      </w:r>
      <w:r>
        <w:rPr>
          <w:rFonts w:hint="eastAsia" w:ascii="宋体" w:hAnsi="宋体" w:eastAsia="宋体" w:cs="宋体"/>
          <w:sz w:val="21"/>
          <w:szCs w:val="21"/>
          <w:lang w:val="en-US" w:eastAsia="zh-CN"/>
        </w:rPr>
        <w:t>高粱</w:t>
      </w:r>
      <w:r>
        <w:rPr>
          <w:rFonts w:hint="eastAsia" w:ascii="宋体" w:hAnsi="宋体" w:eastAsia="宋体" w:cs="宋体"/>
          <w:sz w:val="21"/>
          <w:szCs w:val="21"/>
        </w:rPr>
        <w:t>播种时间应掌握在5 cm地温稳定在12℃时即可播种</w:t>
      </w:r>
      <w:r>
        <w:rPr>
          <w:rFonts w:hint="eastAsia" w:ascii="宋体" w:hAnsi="宋体" w:eastAsia="宋体" w:cs="宋体"/>
          <w:sz w:val="21"/>
          <w:szCs w:val="21"/>
          <w:lang w:eastAsia="zh-CN"/>
        </w:rPr>
        <w:t>；</w:t>
      </w:r>
      <w:r>
        <w:rPr>
          <w:rFonts w:hint="eastAsia" w:ascii="宋体" w:hAnsi="宋体" w:eastAsia="宋体" w:cs="宋体"/>
          <w:sz w:val="21"/>
          <w:szCs w:val="21"/>
        </w:rPr>
        <w:t>明确种植密度：根据品种特性、土壤条件、栽培水平等因素确定种植密度，一般为7000株/667 ㎡～9000株/667 ㎡</w:t>
      </w:r>
      <w:r>
        <w:rPr>
          <w:rFonts w:hint="eastAsia" w:ascii="宋体" w:hAnsi="宋体" w:eastAsia="宋体" w:cs="宋体"/>
          <w:sz w:val="21"/>
          <w:szCs w:val="21"/>
          <w:lang w:eastAsia="zh-CN"/>
        </w:rPr>
        <w:t>；</w:t>
      </w:r>
      <w:r>
        <w:rPr>
          <w:rFonts w:hint="eastAsia" w:ascii="宋体" w:hAnsi="宋体" w:eastAsia="宋体" w:cs="宋体"/>
          <w:sz w:val="21"/>
          <w:szCs w:val="21"/>
        </w:rPr>
        <w:t>明确了播种的具体</w:t>
      </w:r>
      <w:r>
        <w:rPr>
          <w:rFonts w:hint="eastAsia" w:ascii="宋体" w:hAnsi="宋体" w:eastAsia="宋体" w:cs="宋体"/>
          <w:sz w:val="21"/>
          <w:szCs w:val="21"/>
          <w:lang w:val="en-US" w:eastAsia="zh-CN"/>
        </w:rPr>
        <w:t>方式</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明确了草害的具体防治措施；</w:t>
      </w:r>
      <w:r>
        <w:rPr>
          <w:rFonts w:hint="eastAsia" w:ascii="宋体" w:hAnsi="宋体" w:eastAsia="宋体" w:cs="宋体"/>
          <w:sz w:val="21"/>
          <w:szCs w:val="21"/>
        </w:rPr>
        <w:t>对</w:t>
      </w:r>
      <w:r>
        <w:rPr>
          <w:rFonts w:hint="eastAsia" w:ascii="宋体" w:hAnsi="宋体" w:cs="宋体"/>
          <w:sz w:val="21"/>
          <w:szCs w:val="21"/>
          <w:lang w:val="en-US" w:eastAsia="zh-CN"/>
        </w:rPr>
        <w:t>糯</w:t>
      </w:r>
      <w:r>
        <w:rPr>
          <w:rFonts w:hint="eastAsia" w:ascii="宋体" w:hAnsi="宋体" w:eastAsia="宋体" w:cs="宋体"/>
          <w:sz w:val="21"/>
          <w:szCs w:val="21"/>
          <w:lang w:val="en-US" w:eastAsia="zh-CN"/>
        </w:rPr>
        <w:t>高粱</w:t>
      </w:r>
      <w:r>
        <w:rPr>
          <w:rFonts w:hint="eastAsia" w:ascii="宋体" w:hAnsi="宋体" w:eastAsia="宋体" w:cs="宋体"/>
          <w:sz w:val="21"/>
          <w:szCs w:val="21"/>
        </w:rPr>
        <w:t>病虫害防治也给出具体防治措施</w:t>
      </w:r>
      <w:r>
        <w:rPr>
          <w:rFonts w:hint="eastAsia" w:ascii="宋体" w:hAnsi="宋体" w:eastAsia="宋体" w:cs="宋体"/>
          <w:sz w:val="21"/>
          <w:szCs w:val="21"/>
          <w:lang w:eastAsia="zh-CN"/>
        </w:rPr>
        <w:t>；</w:t>
      </w:r>
      <w:r>
        <w:rPr>
          <w:rFonts w:hint="eastAsia" w:ascii="宋体" w:hAnsi="宋体" w:eastAsia="宋体" w:cs="宋体"/>
          <w:sz w:val="21"/>
          <w:szCs w:val="21"/>
        </w:rPr>
        <w:t>田间管理要求主要依据</w:t>
      </w:r>
      <w:r>
        <w:rPr>
          <w:rFonts w:hint="eastAsia" w:ascii="宋体" w:hAnsi="宋体" w:eastAsia="宋体" w:cs="宋体"/>
          <w:sz w:val="21"/>
          <w:szCs w:val="21"/>
          <w:lang w:val="en-US" w:eastAsia="zh-CN"/>
        </w:rPr>
        <w:t>伊犁州农科所</w:t>
      </w:r>
      <w:r>
        <w:rPr>
          <w:rFonts w:hint="eastAsia" w:ascii="宋体" w:hAnsi="宋体" w:eastAsia="宋体" w:cs="宋体"/>
          <w:sz w:val="21"/>
          <w:szCs w:val="21"/>
        </w:rPr>
        <w:t>多年的</w:t>
      </w:r>
      <w:r>
        <w:rPr>
          <w:rFonts w:hint="eastAsia" w:ascii="宋体" w:hAnsi="宋体" w:eastAsia="宋体" w:cs="宋体"/>
          <w:sz w:val="21"/>
          <w:szCs w:val="21"/>
          <w:lang w:val="en-US" w:eastAsia="zh-CN"/>
        </w:rPr>
        <w:t>试验</w:t>
      </w:r>
      <w:r>
        <w:rPr>
          <w:rFonts w:hint="eastAsia" w:ascii="宋体" w:hAnsi="宋体" w:eastAsia="宋体" w:cs="宋体"/>
          <w:sz w:val="21"/>
          <w:szCs w:val="21"/>
        </w:rPr>
        <w:t>经验以及国家相关规定要求，在大喇叭口期，应采用高地隙中耕施肥机或轻小型田间管理机械，结合中耕一次完成开沟、施肥、培土、镇压等工序</w:t>
      </w:r>
      <w:r>
        <w:rPr>
          <w:rFonts w:hint="eastAsia" w:ascii="宋体" w:hAnsi="宋体" w:eastAsia="宋体" w:cs="宋体"/>
          <w:sz w:val="21"/>
          <w:szCs w:val="21"/>
          <w:lang w:eastAsia="zh-CN"/>
        </w:rPr>
        <w:t>；</w:t>
      </w:r>
      <w:r>
        <w:rPr>
          <w:rFonts w:hint="eastAsia" w:ascii="宋体" w:hAnsi="宋体" w:eastAsia="宋体" w:cs="宋体"/>
          <w:sz w:val="21"/>
          <w:szCs w:val="21"/>
        </w:rPr>
        <w:t>收获主要依据</w:t>
      </w:r>
      <w:r>
        <w:rPr>
          <w:rFonts w:hint="eastAsia" w:ascii="宋体" w:hAnsi="宋体" w:eastAsia="宋体" w:cs="宋体"/>
          <w:sz w:val="21"/>
          <w:szCs w:val="21"/>
          <w:lang w:val="en-US" w:eastAsia="zh-CN"/>
        </w:rPr>
        <w:t>河谷</w:t>
      </w:r>
      <w:r>
        <w:rPr>
          <w:rFonts w:hint="eastAsia" w:ascii="宋体" w:hAnsi="宋体" w:eastAsia="宋体" w:cs="宋体"/>
          <w:sz w:val="21"/>
          <w:szCs w:val="21"/>
        </w:rPr>
        <w:t>实际调研、研讨、考察，进行多方面讨论后确定</w:t>
      </w:r>
      <w:r>
        <w:rPr>
          <w:rFonts w:hint="eastAsia" w:ascii="宋体" w:hAnsi="宋体" w:eastAsia="宋体" w:cs="宋体"/>
          <w:sz w:val="21"/>
          <w:szCs w:val="21"/>
          <w:lang w:eastAsia="zh-CN"/>
        </w:rPr>
        <w:t>；</w:t>
      </w:r>
      <w:r>
        <w:rPr>
          <w:rFonts w:hint="eastAsia" w:ascii="宋体" w:hAnsi="宋体" w:eastAsia="宋体" w:cs="宋体"/>
          <w:sz w:val="21"/>
          <w:szCs w:val="21"/>
        </w:rPr>
        <w:t>明确收获方法为:蜡熟末期，籽粒干物质积累达最大值，应收获。</w:t>
      </w:r>
    </w:p>
    <w:p>
      <w:pPr>
        <w:spacing w:line="360" w:lineRule="auto"/>
        <w:ind w:firstLine="482" w:firstLineChars="200"/>
        <w:rPr>
          <w:rFonts w:hint="eastAsia" w:ascii="宋体" w:hAnsi="宋体" w:eastAsia="宋体" w:cs="宋体"/>
          <w:sz w:val="21"/>
          <w:szCs w:val="21"/>
          <w:lang w:val="en-US" w:eastAsia="zh-CN"/>
        </w:rPr>
      </w:pPr>
      <w:r>
        <w:rPr>
          <w:rFonts w:hint="eastAsia" w:ascii="宋体" w:hAnsi="宋体" w:cs="宋体"/>
          <w:b/>
          <w:sz w:val="24"/>
          <w:szCs w:val="24"/>
          <w:highlight w:val="none"/>
          <w:lang w:val="en-US" w:eastAsia="zh-CN"/>
        </w:rPr>
        <w:t>五</w:t>
      </w:r>
      <w:r>
        <w:rPr>
          <w:rFonts w:hint="eastAsia" w:ascii="宋体" w:hAnsi="宋体" w:eastAsia="宋体" w:cs="宋体"/>
          <w:b/>
          <w:sz w:val="24"/>
          <w:szCs w:val="24"/>
          <w:highlight w:val="none"/>
          <w:lang w:val="en-US" w:eastAsia="zh-CN"/>
        </w:rPr>
        <w:t>、与现行法律、法规、标准的关系</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本标准的制定以实用、科学和可操作性为基本原则，不违背现行的法律、法规，结合研究结果。标准的编写符合GB/T1.1的要求。其它技术指标根据</w:t>
      </w:r>
      <w:r>
        <w:rPr>
          <w:rFonts w:hint="eastAsia" w:ascii="宋体" w:hAnsi="宋体" w:eastAsia="宋体" w:cs="宋体"/>
          <w:sz w:val="21"/>
          <w:szCs w:val="21"/>
        </w:rPr>
        <w:t>DBN654000/ T-2013甜高粱栽培技术规程</w:t>
      </w:r>
      <w:r>
        <w:rPr>
          <w:rFonts w:hint="eastAsia" w:ascii="宋体" w:hAnsi="宋体" w:eastAsia="宋体" w:cs="宋体"/>
          <w:sz w:val="21"/>
          <w:szCs w:val="21"/>
          <w:lang w:eastAsia="zh-CN"/>
        </w:rPr>
        <w:t>；</w:t>
      </w:r>
      <w:r>
        <w:rPr>
          <w:rFonts w:hint="eastAsia" w:ascii="宋体" w:hAnsi="宋体" w:eastAsia="宋体" w:cs="宋体"/>
          <w:sz w:val="21"/>
          <w:szCs w:val="21"/>
        </w:rPr>
        <w:t>DBN65400/T-2013粒用高粱栽培技术规程</w:t>
      </w:r>
      <w:r>
        <w:rPr>
          <w:rFonts w:hint="eastAsia" w:ascii="宋体" w:hAnsi="宋体" w:eastAsia="宋体" w:cs="宋体"/>
          <w:sz w:val="21"/>
          <w:szCs w:val="21"/>
          <w:lang w:eastAsia="zh-CN"/>
        </w:rPr>
        <w:t>。</w:t>
      </w:r>
    </w:p>
    <w:p>
      <w:pPr>
        <w:spacing w:line="360" w:lineRule="auto"/>
        <w:ind w:firstLine="482" w:firstLineChars="200"/>
        <w:jc w:val="left"/>
        <w:rPr>
          <w:rFonts w:hint="eastAsia" w:ascii="宋体" w:hAnsi="宋体" w:eastAsia="宋体" w:cs="宋体"/>
          <w:b/>
          <w:sz w:val="24"/>
          <w:szCs w:val="24"/>
          <w:lang w:val="en-US" w:eastAsia="zh-CN"/>
        </w:rPr>
      </w:pPr>
      <w:bookmarkStart w:id="0" w:name="_GoBack"/>
      <w:bookmarkEnd w:id="0"/>
      <w:r>
        <w:rPr>
          <w:rFonts w:hint="eastAsia" w:ascii="宋体" w:hAnsi="宋体" w:cs="宋体"/>
          <w:b/>
          <w:sz w:val="24"/>
          <w:szCs w:val="24"/>
          <w:lang w:val="en-US" w:eastAsia="zh-CN"/>
        </w:rPr>
        <w:t>六</w:t>
      </w:r>
      <w:r>
        <w:rPr>
          <w:rFonts w:hint="eastAsia" w:ascii="宋体" w:hAnsi="宋体" w:eastAsia="宋体" w:cs="宋体"/>
          <w:b/>
          <w:sz w:val="24"/>
          <w:szCs w:val="24"/>
          <w:lang w:val="en-US" w:eastAsia="zh-CN"/>
        </w:rPr>
        <w:t>、重大意见分歧的处理依据和结果</w:t>
      </w:r>
    </w:p>
    <w:p>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该标准在制订过程中未出现重大意见分歧。</w:t>
      </w:r>
    </w:p>
    <w:p>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本标准的提出填补了我区</w:t>
      </w:r>
      <w:r>
        <w:rPr>
          <w:rFonts w:hint="eastAsia" w:ascii="宋体" w:hAnsi="宋体" w:cs="宋体"/>
          <w:sz w:val="21"/>
          <w:szCs w:val="21"/>
          <w:lang w:val="en-US" w:eastAsia="zh-CN"/>
        </w:rPr>
        <w:t>糯</w:t>
      </w:r>
      <w:r>
        <w:rPr>
          <w:rFonts w:hint="eastAsia" w:ascii="宋体" w:hAnsi="宋体" w:eastAsia="宋体" w:cs="宋体"/>
          <w:sz w:val="21"/>
          <w:szCs w:val="21"/>
          <w:lang w:val="en-US" w:eastAsia="zh-CN"/>
        </w:rPr>
        <w:t>高粱栽培技术的空白，为伊犁河谷地区</w:t>
      </w:r>
      <w:r>
        <w:rPr>
          <w:rFonts w:hint="eastAsia" w:ascii="宋体" w:hAnsi="宋体" w:cs="宋体"/>
          <w:sz w:val="21"/>
          <w:szCs w:val="21"/>
          <w:lang w:val="en-US" w:eastAsia="zh-CN"/>
        </w:rPr>
        <w:t>糯</w:t>
      </w:r>
      <w:r>
        <w:rPr>
          <w:rFonts w:hint="eastAsia" w:ascii="宋体" w:hAnsi="宋体" w:eastAsia="宋体" w:cs="宋体"/>
          <w:sz w:val="21"/>
          <w:szCs w:val="21"/>
          <w:lang w:val="en-US" w:eastAsia="zh-CN"/>
        </w:rPr>
        <w:t>高粱种植提供科学指导，有利于我区高粱及相关产业的科学、快速发展，对提高我区</w:t>
      </w:r>
      <w:r>
        <w:rPr>
          <w:rFonts w:hint="eastAsia" w:ascii="宋体" w:hAnsi="宋体" w:cs="宋体"/>
          <w:sz w:val="21"/>
          <w:szCs w:val="21"/>
          <w:lang w:val="en-US" w:eastAsia="zh-CN"/>
        </w:rPr>
        <w:t>糯</w:t>
      </w:r>
      <w:r>
        <w:rPr>
          <w:rFonts w:hint="eastAsia" w:ascii="宋体" w:hAnsi="宋体" w:eastAsia="宋体" w:cs="宋体"/>
          <w:sz w:val="21"/>
          <w:szCs w:val="21"/>
          <w:lang w:val="en-US" w:eastAsia="zh-CN"/>
        </w:rPr>
        <w:t>高粱产量和品质，促进相关产业发展，调整农业结构，增加农民收入具有积极意义。</w:t>
      </w:r>
    </w:p>
    <w:p>
      <w:pPr>
        <w:spacing w:line="360" w:lineRule="auto"/>
        <w:ind w:firstLine="420" w:firstLineChars="200"/>
        <w:rPr>
          <w:rFonts w:hint="eastAsia" w:ascii="宋体" w:hAnsi="宋体" w:eastAsia="宋体" w:cs="宋体"/>
          <w:sz w:val="21"/>
          <w:szCs w:val="21"/>
        </w:rPr>
      </w:pPr>
    </w:p>
    <w:p>
      <w:pPr>
        <w:spacing w:line="360" w:lineRule="auto"/>
        <w:ind w:left="3780" w:leftChars="180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t>
      </w:r>
      <w:r>
        <w:rPr>
          <w:rFonts w:hint="eastAsia" w:ascii="宋体" w:hAnsi="宋体" w:cs="宋体"/>
          <w:sz w:val="21"/>
          <w:szCs w:val="21"/>
          <w:lang w:val="en-US" w:eastAsia="zh-CN"/>
        </w:rPr>
        <w:t>糯</w:t>
      </w:r>
      <w:r>
        <w:rPr>
          <w:rFonts w:hint="eastAsia" w:ascii="宋体" w:hAnsi="宋体" w:eastAsia="宋体" w:cs="宋体"/>
          <w:sz w:val="21"/>
          <w:szCs w:val="21"/>
          <w:lang w:val="en-US" w:eastAsia="zh-CN"/>
        </w:rPr>
        <w:t>高粱栽培技术规程》起草组</w:t>
      </w:r>
    </w:p>
    <w:p>
      <w:pPr>
        <w:spacing w:line="360" w:lineRule="auto"/>
        <w:ind w:left="3780" w:leftChars="1800" w:firstLine="420" w:firstLineChars="200"/>
        <w:rPr>
          <w:rFonts w:hint="eastAsia" w:ascii="宋体" w:hAnsi="宋体" w:eastAsia="宋体" w:cs="宋体"/>
          <w:sz w:val="21"/>
          <w:szCs w:val="21"/>
        </w:rPr>
      </w:pPr>
    </w:p>
    <w:p>
      <w:pPr>
        <w:spacing w:line="360" w:lineRule="auto"/>
        <w:ind w:left="3780" w:leftChars="1800"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 xml:space="preserve">  二0二</w:t>
      </w:r>
      <w:r>
        <w:rPr>
          <w:rFonts w:hint="eastAsia" w:ascii="宋体" w:hAnsi="宋体" w:cs="宋体"/>
          <w:sz w:val="21"/>
          <w:szCs w:val="21"/>
          <w:lang w:eastAsia="zh-CN"/>
        </w:rPr>
        <w:t>二</w:t>
      </w:r>
      <w:r>
        <w:rPr>
          <w:rFonts w:hint="eastAsia" w:ascii="宋体" w:hAnsi="宋体" w:eastAsia="宋体" w:cs="宋体"/>
          <w:sz w:val="21"/>
          <w:szCs w:val="21"/>
        </w:rPr>
        <w:t>年</w:t>
      </w:r>
      <w:r>
        <w:rPr>
          <w:rFonts w:hint="eastAsia" w:ascii="宋体" w:hAnsi="宋体" w:cs="宋体"/>
          <w:sz w:val="21"/>
          <w:szCs w:val="21"/>
          <w:lang w:eastAsia="zh-CN"/>
        </w:rPr>
        <w:t>十</w:t>
      </w:r>
      <w:r>
        <w:rPr>
          <w:rFonts w:hint="eastAsia" w:ascii="宋体" w:hAnsi="宋体" w:eastAsia="宋体" w:cs="宋体"/>
          <w:sz w:val="21"/>
          <w:szCs w:val="21"/>
        </w:rPr>
        <w:t>一月二十日</w:t>
      </w:r>
    </w:p>
    <w:p>
      <w:pPr>
        <w:spacing w:line="360" w:lineRule="auto"/>
        <w:ind w:left="3780" w:leftChars="1800" w:firstLine="420" w:firstLineChars="200"/>
        <w:rPr>
          <w:rFonts w:hint="eastAsia" w:ascii="宋体" w:hAnsi="宋体" w:eastAsia="宋体" w:cs="宋体"/>
          <w:sz w:val="21"/>
          <w:szCs w:val="21"/>
        </w:rPr>
      </w:pPr>
    </w:p>
    <w:sectPr>
      <w:headerReference r:id="rId3" w:type="default"/>
      <w:footerReference r:id="rId4" w:type="default"/>
      <w:footerReference r:id="rId5" w:type="even"/>
      <w:pgSz w:w="11907" w:h="16839"/>
      <w:pgMar w:top="1418" w:right="1134" w:bottom="1134" w:left="1418" w:header="1418" w:footer="851"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Style w:val="4"/>
      </w:rPr>
    </w:pPr>
    <w:r>
      <w:rPr>
        <w:rStyle w:val="4"/>
      </w:rPr>
      <w:fldChar w:fldCharType="begin"/>
    </w:r>
    <w:r>
      <w:rPr>
        <w:rStyle w:val="4"/>
      </w:rPr>
      <w:instrText xml:space="preserve">PAGE  </w:instrText>
    </w:r>
    <w:r>
      <w:rPr>
        <w:rStyle w:val="4"/>
      </w:rPr>
      <w:fldChar w:fldCharType="separate"/>
    </w:r>
    <w:r>
      <w:rPr>
        <w:rStyle w:val="4"/>
      </w:rPr>
      <w:t>6</w:t>
    </w:r>
    <w:r>
      <w:rPr>
        <w:rStyle w:val="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Style w:val="4"/>
      </w:rPr>
    </w:pPr>
    <w:r>
      <w:rPr>
        <w:rStyle w:val="4"/>
      </w:rPr>
      <w:fldChar w:fldCharType="begin"/>
    </w:r>
    <w:r>
      <w:rPr>
        <w:rStyle w:val="4"/>
      </w:rPr>
      <w:instrText xml:space="preserve">PAGE  </w:instrText>
    </w:r>
    <w:r>
      <w:rPr>
        <w:rStyle w:val="4"/>
      </w:rPr>
      <w:fldChar w:fldCharType="separate"/>
    </w:r>
    <w:r>
      <w:rPr>
        <w:rStyle w:val="4"/>
      </w:rPr>
      <w:t>4</w:t>
    </w:r>
    <w:r>
      <w:rPr>
        <w:rStyle w:val="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rPr>
        <w:rFonts w:hint="eastAsia" w:eastAsia="宋体"/>
        <w:color w:val="000000"/>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ZDQ2NDdjMTIzNWUwODE5ODJiNGIyOTQ2NDkzOTQifQ=="/>
  </w:docVars>
  <w:rsids>
    <w:rsidRoot w:val="018C3E62"/>
    <w:rsid w:val="018C3E62"/>
    <w:rsid w:val="150C0DB1"/>
    <w:rsid w:val="39C9517A"/>
    <w:rsid w:val="55894DF3"/>
    <w:rsid w:val="6CF10BD3"/>
    <w:rsid w:val="6FF12CCF"/>
    <w:rsid w:val="72500157"/>
    <w:rsid w:val="72837AD0"/>
    <w:rsid w:val="7F057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page number"/>
    <w:qFormat/>
    <w:uiPriority w:val="0"/>
    <w:rPr>
      <w:rFonts w:ascii="Times New Roman" w:hAnsi="Times New Roman" w:eastAsia="宋体"/>
      <w:sz w:val="18"/>
    </w:rPr>
  </w:style>
  <w:style w:type="paragraph" w:customStyle="1" w:styleId="5">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7">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8">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2370</Words>
  <Characters>2451</Characters>
  <Lines>0</Lines>
  <Paragraphs>0</Paragraphs>
  <TotalTime>2</TotalTime>
  <ScaleCrop>false</ScaleCrop>
  <LinksUpToDate>false</LinksUpToDate>
  <CharactersWithSpaces>2480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2022-01-24T10:51:00Z</dcterms:created>
  <dc:creator>沉淀的坚强</dc:creator>
  <cp:lastModifiedBy>沉淀的坚强</cp:lastModifiedBy>
  <dcterms:modified xsi:type="dcterms:W3CDTF">2023-08-18T02:09:20Z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BD2114957B604E229CAA190707065355_13</vt:lpwstr>
  </property>
</Properties>
</file>