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附件2</w:t>
      </w:r>
    </w:p>
    <w:bookmarkEnd w:id="0"/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伊犁州自然资源局2025年第</w:t>
      </w: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eastAsia="zh-CN" w:bidi="ar"/>
        </w:rPr>
        <w:t>15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次局长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办公会审议通过矿业权登记事项公示</w:t>
      </w:r>
    </w:p>
    <w:tbl>
      <w:tblPr>
        <w:tblStyle w:val="5"/>
        <w:tblpPr w:leftFromText="180" w:rightFromText="180" w:vertAnchor="text" w:horzAnchor="page" w:tblpX="1458" w:tblpY="230"/>
        <w:tblOverlap w:val="never"/>
        <w:tblW w:w="94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256"/>
        <w:gridCol w:w="2198"/>
        <w:gridCol w:w="2490"/>
        <w:gridCol w:w="1050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申请序号</w:t>
            </w:r>
          </w:p>
        </w:tc>
        <w:tc>
          <w:tcPr>
            <w:tcW w:w="2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矿业权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申请人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202519</w:t>
            </w:r>
          </w:p>
        </w:tc>
        <w:tc>
          <w:tcPr>
            <w:tcW w:w="219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伊宁县喀拉亚尕奇乡奥依曼布拉克村片石矿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伊宁县喀拉亚尕奇乡奥依曼布拉克村片石矿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续期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采矿权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202520</w:t>
            </w:r>
          </w:p>
        </w:tc>
        <w:tc>
          <w:tcPr>
            <w:tcW w:w="2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霍城县北山中正矿业有限公司页岩矿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霍城县北山中正矿业有限公司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续期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采矿权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202521</w:t>
            </w:r>
          </w:p>
        </w:tc>
        <w:tc>
          <w:tcPr>
            <w:tcW w:w="219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新疆尼勒克县克令镇玄武岩矿</w:t>
            </w:r>
          </w:p>
        </w:tc>
        <w:tc>
          <w:tcPr>
            <w:tcW w:w="249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伊犁祥鑫矿业有限公司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首次登记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采矿权（探转采）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202522</w:t>
            </w:r>
          </w:p>
        </w:tc>
        <w:tc>
          <w:tcPr>
            <w:tcW w:w="219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新疆伊宁县喀拉亚尕奇乡2号玻璃用石英岩矿</w:t>
            </w:r>
          </w:p>
        </w:tc>
        <w:tc>
          <w:tcPr>
            <w:tcW w:w="249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伊犁金晶硅业有限公司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首次登记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采矿权（探转采）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202523</w:t>
            </w:r>
          </w:p>
        </w:tc>
        <w:tc>
          <w:tcPr>
            <w:tcW w:w="2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80" w:firstLineChars="20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新疆霍城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苍英沟石灰岩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霍城县海螺矿业有限责任公司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续期、变更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采矿权（探转采，采矿权扩大矿区范围）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sz w:val="44"/>
          <w:szCs w:val="44"/>
          <w:lang w:val="en-US"/>
        </w:rPr>
      </w:pPr>
    </w:p>
    <w:p/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6309A"/>
    <w:rsid w:val="00D779C0"/>
    <w:rsid w:val="074F612A"/>
    <w:rsid w:val="0CAE1B4C"/>
    <w:rsid w:val="152C73DC"/>
    <w:rsid w:val="1BFF6EAE"/>
    <w:rsid w:val="1DDD680F"/>
    <w:rsid w:val="1F1900F0"/>
    <w:rsid w:val="2046107E"/>
    <w:rsid w:val="20FE0CB1"/>
    <w:rsid w:val="2E3A46F7"/>
    <w:rsid w:val="2F6A2B3A"/>
    <w:rsid w:val="34323BB1"/>
    <w:rsid w:val="3D996927"/>
    <w:rsid w:val="3E743400"/>
    <w:rsid w:val="3FDC1E98"/>
    <w:rsid w:val="40E07180"/>
    <w:rsid w:val="41573C92"/>
    <w:rsid w:val="42B17BF7"/>
    <w:rsid w:val="46F348C4"/>
    <w:rsid w:val="4B1D3AE6"/>
    <w:rsid w:val="4FB43CF0"/>
    <w:rsid w:val="501A0287"/>
    <w:rsid w:val="525759DF"/>
    <w:rsid w:val="54096164"/>
    <w:rsid w:val="55780528"/>
    <w:rsid w:val="577B172D"/>
    <w:rsid w:val="57C42743"/>
    <w:rsid w:val="58242CF9"/>
    <w:rsid w:val="5C4324EF"/>
    <w:rsid w:val="5CC8669C"/>
    <w:rsid w:val="5CE03783"/>
    <w:rsid w:val="5EDB4FFA"/>
    <w:rsid w:val="5F021311"/>
    <w:rsid w:val="609E0C30"/>
    <w:rsid w:val="68A6309A"/>
    <w:rsid w:val="6FFF17BE"/>
    <w:rsid w:val="76BA200A"/>
    <w:rsid w:val="7FBFF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7">
    <w:name w:val="K正文"/>
    <w:basedOn w:val="1"/>
    <w:qFormat/>
    <w:uiPriority w:val="0"/>
  </w:style>
  <w:style w:type="paragraph" w:customStyle="1" w:styleId="8">
    <w:name w:val="无间隔1"/>
    <w:basedOn w:val="1"/>
    <w:qFormat/>
    <w:uiPriority w:val="1"/>
    <w:pPr>
      <w:widowControl/>
      <w:spacing w:line="500" w:lineRule="exact"/>
      <w:ind w:firstLine="200" w:firstLineChars="200"/>
    </w:pPr>
    <w:rPr>
      <w:kern w:val="0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146</Characters>
  <Lines>0</Lines>
  <Paragraphs>0</Paragraphs>
  <TotalTime>0</TotalTime>
  <ScaleCrop>false</ScaleCrop>
  <LinksUpToDate>false</LinksUpToDate>
  <CharactersWithSpaces>146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2023-10-25T10:34:00Z</dcterms:created>
  <dc:creator>王江</dc:creator>
  <cp:lastModifiedBy>admin</cp:lastModifiedBy>
  <cp:lastPrinted>2025-12-30T16:33:12Z</cp:lastPrinted>
  <dcterms:modified xsi:type="dcterms:W3CDTF">2025-12-31T11:25:42Z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D68581E7B5DE4F9788450352337C3553_13</vt:lpwstr>
  </property>
</Properties>
</file>