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737" w:lineRule="exact"/>
        <w:ind w:left="1234" w:right="1584" w:firstLine="0"/>
        <w:jc w:val="center"/>
        <w:rPr>
          <w:rFonts w:hint="eastAsia" w:ascii="方正小标宋简体" w:eastAsia="方正小标宋简体"/>
          <w:b/>
          <w:i w:val="0"/>
          <w:iCs/>
          <w:sz w:val="44"/>
        </w:rPr>
      </w:pPr>
      <w:r>
        <w:rPr>
          <w:rFonts w:hint="eastAsia" w:ascii="方正小标宋简体" w:eastAsia="方正小标宋简体"/>
          <w:b/>
          <w:i w:val="0"/>
          <w:iCs/>
          <w:sz w:val="44"/>
        </w:rPr>
        <w:t>伊犁州 202</w:t>
      </w:r>
      <w:r>
        <w:rPr>
          <w:rFonts w:hint="eastAsia" w:ascii="方正小标宋简体" w:eastAsia="方正小标宋简体"/>
          <w:b/>
          <w:i w:val="0"/>
          <w:iCs/>
          <w:sz w:val="44"/>
          <w:lang w:val="en-US" w:eastAsia="zh-CN"/>
        </w:rPr>
        <w:t>4</w:t>
      </w:r>
      <w:r>
        <w:rPr>
          <w:rFonts w:hint="eastAsia" w:ascii="方正小标宋简体" w:eastAsia="方正小标宋简体"/>
          <w:b/>
          <w:i w:val="0"/>
          <w:iCs/>
          <w:sz w:val="44"/>
        </w:rPr>
        <w:t xml:space="preserve"> 年转移支付情况说明</w:t>
      </w:r>
    </w:p>
    <w:p>
      <w:pPr>
        <w:pStyle w:val="2"/>
        <w:spacing w:before="210"/>
      </w:pPr>
      <w:r>
        <w:t>一、一般公共预算转移支付情况说明</w:t>
      </w:r>
    </w:p>
    <w:p>
      <w:pPr>
        <w:pStyle w:val="3"/>
        <w:spacing w:before="75" w:line="290" w:lineRule="auto"/>
        <w:ind w:right="660" w:firstLine="640"/>
      </w:pPr>
      <w:r>
        <w:rPr>
          <w:rFonts w:ascii="Times New Roman" w:hAnsi="Times New Roman" w:eastAsia="Times New Roman"/>
        </w:rPr>
        <w:t>202</w:t>
      </w:r>
      <w:r>
        <w:rPr>
          <w:rFonts w:hint="eastAsia" w:ascii="Times New Roman" w:hAnsi="Times New Roman" w:eastAsia="宋体"/>
          <w:lang w:val="en-US" w:eastAsia="zh-CN"/>
        </w:rPr>
        <w:t>4</w:t>
      </w:r>
      <w:r>
        <w:rPr>
          <w:rFonts w:ascii="Times New Roman" w:hAnsi="Times New Roman" w:eastAsia="Times New Roman"/>
        </w:rPr>
        <w:t xml:space="preserve"> </w:t>
      </w:r>
      <w:r>
        <w:t xml:space="preserve">年返还性收入 </w:t>
      </w:r>
      <w:r>
        <w:rPr>
          <w:rFonts w:ascii="Times New Roman" w:hAnsi="Times New Roman" w:eastAsia="Times New Roman"/>
        </w:rPr>
        <w:t>11</w:t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ascii="Times New Roman" w:hAnsi="Times New Roman" w:eastAsia="Times New Roman"/>
        </w:rPr>
        <w:t>,</w:t>
      </w:r>
      <w:r>
        <w:rPr>
          <w:rFonts w:hint="eastAsia" w:ascii="Times New Roman" w:hAnsi="Times New Roman" w:eastAsia="宋体"/>
          <w:lang w:val="en-US" w:eastAsia="zh-CN"/>
        </w:rPr>
        <w:t>751</w:t>
      </w:r>
      <w:r>
        <w:rPr>
          <w:rFonts w:ascii="Times New Roman" w:hAnsi="Times New Roman" w:eastAsia="Times New Roman"/>
        </w:rPr>
        <w:t xml:space="preserve"> </w:t>
      </w:r>
      <w:r>
        <w:t xml:space="preserve">万元， 其中： </w:t>
      </w:r>
      <w:r>
        <w:rPr>
          <w:rFonts w:ascii="Times New Roman" w:hAnsi="Times New Roman" w:eastAsia="Times New Roman"/>
        </w:rPr>
        <w:t xml:space="preserve">“ </w:t>
      </w:r>
      <w:r>
        <w:t>两税返还</w:t>
      </w:r>
      <w:r>
        <w:rPr>
          <w:rFonts w:ascii="Times New Roman" w:hAnsi="Times New Roman" w:eastAsia="Times New Roman"/>
        </w:rPr>
        <w:t xml:space="preserve">”63,219 </w:t>
      </w:r>
      <w:r>
        <w:t xml:space="preserve">万元、所得税返还 </w:t>
      </w:r>
      <w:r>
        <w:rPr>
          <w:rFonts w:ascii="Times New Roman" w:hAnsi="Times New Roman" w:eastAsia="Times New Roman"/>
        </w:rPr>
        <w:t xml:space="preserve">8,455 </w:t>
      </w:r>
      <w:r>
        <w:t>万元、其他返还性收入</w:t>
      </w:r>
    </w:p>
    <w:p>
      <w:pPr>
        <w:pStyle w:val="3"/>
        <w:spacing w:before="0" w:line="515" w:lineRule="exact"/>
      </w:pPr>
      <w:r>
        <w:rPr>
          <w:rFonts w:ascii="Times New Roman" w:eastAsia="Times New Roman"/>
        </w:rPr>
        <w:t>4</w:t>
      </w:r>
      <w:r>
        <w:rPr>
          <w:rFonts w:hint="eastAsia" w:ascii="Times New Roman" w:eastAsia="宋体"/>
          <w:lang w:val="en-US" w:eastAsia="zh-CN"/>
        </w:rPr>
        <w:t>2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077</w:t>
      </w:r>
      <w:r>
        <w:rPr>
          <w:rFonts w:ascii="Times New Roman" w:eastAsia="Times New Roman"/>
        </w:rPr>
        <w:t xml:space="preserve"> </w:t>
      </w:r>
      <w:r>
        <w:t>万元。</w:t>
      </w:r>
    </w:p>
    <w:p>
      <w:pPr>
        <w:pStyle w:val="3"/>
        <w:spacing w:before="107"/>
        <w:ind w:left="940"/>
      </w:pPr>
      <w:r>
        <w:t xml:space="preserve">一般性转移支付收入 </w:t>
      </w:r>
      <w:r>
        <w:rPr>
          <w:rFonts w:hint="eastAsia" w:ascii="Times New Roman" w:eastAsia="宋体"/>
          <w:lang w:val="en-US" w:eastAsia="zh-CN"/>
        </w:rPr>
        <w:t>2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825,158</w:t>
      </w:r>
      <w:r>
        <w:rPr>
          <w:rFonts w:ascii="Times New Roman" w:eastAsia="Times New Roman"/>
        </w:rPr>
        <w:t xml:space="preserve"> </w:t>
      </w:r>
      <w:r>
        <w:t>万元</w:t>
      </w:r>
      <w:r>
        <w:rPr>
          <w:rFonts w:ascii="Times New Roman" w:eastAsia="Times New Roman"/>
        </w:rPr>
        <w:t>,</w:t>
      </w:r>
      <w:r>
        <w:t>其中</w:t>
      </w:r>
      <w:r>
        <w:rPr>
          <w:rFonts w:ascii="Times New Roman" w:eastAsia="Times New Roman"/>
        </w:rPr>
        <w:t>:</w:t>
      </w:r>
      <w:r>
        <w:t>体制补助收入</w:t>
      </w:r>
    </w:p>
    <w:p>
      <w:pPr>
        <w:pStyle w:val="3"/>
      </w:pPr>
      <w:r>
        <w:rPr>
          <w:rFonts w:ascii="Times New Roman" w:eastAsia="Times New Roman"/>
        </w:rPr>
        <w:t xml:space="preserve">34,119 </w:t>
      </w:r>
      <w:r>
        <w:t xml:space="preserve">万元，均衡性转移支付收入 </w:t>
      </w:r>
      <w:r>
        <w:rPr>
          <w:rFonts w:hint="eastAsia" w:ascii="Times New Roman" w:eastAsia="宋体"/>
          <w:lang w:val="en-US" w:eastAsia="zh-CN"/>
        </w:rPr>
        <w:t>375,391</w:t>
      </w:r>
      <w:r>
        <w:rPr>
          <w:rFonts w:ascii="Times New Roman" w:eastAsia="Times New Roman"/>
        </w:rPr>
        <w:t xml:space="preserve"> </w:t>
      </w:r>
      <w:r>
        <w:t>万元，县级基本</w:t>
      </w:r>
    </w:p>
    <w:p>
      <w:pPr>
        <w:pStyle w:val="3"/>
      </w:pPr>
      <w:r>
        <w:t xml:space="preserve">财力保障机制奖补资金收入 </w:t>
      </w:r>
      <w:r>
        <w:rPr>
          <w:rFonts w:ascii="Times New Roman" w:eastAsia="Times New Roman"/>
        </w:rPr>
        <w:t>2</w:t>
      </w:r>
      <w:r>
        <w:rPr>
          <w:rFonts w:hint="eastAsia" w:ascii="Times New Roman" w:eastAsia="宋体"/>
          <w:lang w:val="en-US" w:eastAsia="zh-CN"/>
        </w:rPr>
        <w:t>20,</w:t>
      </w:r>
      <w:r>
        <w:rPr>
          <w:rFonts w:ascii="Times New Roman" w:eastAsia="Times New Roman"/>
        </w:rPr>
        <w:t>0</w:t>
      </w:r>
      <w:r>
        <w:rPr>
          <w:rFonts w:hint="eastAsia" w:ascii="Times New Roman" w:eastAsia="宋体"/>
          <w:lang w:val="en-US" w:eastAsia="zh-CN"/>
        </w:rPr>
        <w:t>99</w:t>
      </w:r>
      <w:r>
        <w:rPr>
          <w:rFonts w:ascii="Times New Roman" w:eastAsia="Times New Roman"/>
        </w:rPr>
        <w:t xml:space="preserve"> </w:t>
      </w:r>
      <w:r>
        <w:t>万元，结算补助收入</w:t>
      </w:r>
    </w:p>
    <w:p>
      <w:pPr>
        <w:pStyle w:val="3"/>
      </w:pPr>
      <w:r>
        <w:rPr>
          <w:rFonts w:hint="eastAsia" w:ascii="Times New Roman" w:eastAsia="宋体"/>
          <w:lang w:val="en-US" w:eastAsia="zh-CN"/>
        </w:rPr>
        <w:t>54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317</w:t>
      </w:r>
      <w:r>
        <w:rPr>
          <w:rFonts w:ascii="Times New Roman" w:eastAsia="Times New Roman"/>
        </w:rPr>
        <w:t xml:space="preserve"> </w:t>
      </w:r>
      <w:r>
        <w:t>万元</w:t>
      </w:r>
      <w:r>
        <w:rPr>
          <w:rFonts w:ascii="Times New Roman" w:eastAsia="Times New Roman"/>
        </w:rPr>
        <w:t>,</w:t>
      </w:r>
      <w:r>
        <w:t xml:space="preserve">企事业单位划转补助收入 </w:t>
      </w:r>
      <w:r>
        <w:rPr>
          <w:rFonts w:ascii="Times New Roman" w:eastAsia="Times New Roman"/>
        </w:rPr>
        <w:t xml:space="preserve">922 </w:t>
      </w:r>
      <w:r>
        <w:t>万元，产粮大县</w:t>
      </w:r>
    </w:p>
    <w:p>
      <w:pPr>
        <w:pStyle w:val="3"/>
        <w:spacing w:before="107"/>
      </w:pPr>
      <w:r>
        <w:t>奖励资金收入</w:t>
      </w:r>
      <w:r>
        <w:rPr>
          <w:rFonts w:hint="eastAsia" w:ascii="Times New Roman" w:eastAsia="宋体"/>
          <w:lang w:val="en-US" w:eastAsia="zh-CN"/>
        </w:rPr>
        <w:t>18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246</w:t>
      </w:r>
      <w:r>
        <w:rPr>
          <w:rFonts w:ascii="Times New Roman" w:eastAsia="Times New Roman"/>
        </w:rPr>
        <w:t xml:space="preserve"> </w:t>
      </w:r>
      <w:r>
        <w:t>万元，重点生态功能区转移支付收入</w:t>
      </w:r>
    </w:p>
    <w:p>
      <w:pPr>
        <w:pStyle w:val="3"/>
      </w:pPr>
      <w:r>
        <w:rPr>
          <w:rFonts w:ascii="Times New Roman" w:eastAsia="Times New Roman"/>
        </w:rPr>
        <w:t>66,</w:t>
      </w:r>
      <w:r>
        <w:rPr>
          <w:rFonts w:hint="eastAsia" w:ascii="Times New Roman" w:eastAsia="宋体"/>
          <w:lang w:val="en-US" w:eastAsia="zh-CN"/>
        </w:rPr>
        <w:t>315</w:t>
      </w:r>
      <w:r>
        <w:t xml:space="preserve">万元，固定数额补助收入 </w:t>
      </w:r>
      <w:r>
        <w:rPr>
          <w:rFonts w:ascii="Times New Roman" w:eastAsia="Times New Roman"/>
        </w:rPr>
        <w:t>53</w:t>
      </w:r>
      <w:r>
        <w:rPr>
          <w:rFonts w:hint="eastAsia" w:ascii="Times New Roman" w:eastAsia="宋体"/>
          <w:lang w:val="en-US" w:eastAsia="zh-CN"/>
        </w:rPr>
        <w:t>4</w:t>
      </w:r>
      <w:r>
        <w:rPr>
          <w:rFonts w:ascii="Times New Roman" w:eastAsia="Times New Roman"/>
        </w:rPr>
        <w:t>,4</w:t>
      </w:r>
      <w:r>
        <w:rPr>
          <w:rFonts w:hint="eastAsia" w:ascii="Times New Roman" w:eastAsia="宋体"/>
          <w:lang w:val="en-US" w:eastAsia="zh-CN"/>
        </w:rPr>
        <w:t>94</w:t>
      </w:r>
      <w:r>
        <w:rPr>
          <w:rFonts w:ascii="Times New Roman" w:eastAsia="Times New Roman"/>
        </w:rPr>
        <w:t xml:space="preserve"> </w:t>
      </w:r>
      <w:r>
        <w:t>万元，边境地区转移支付收入</w:t>
      </w:r>
      <w:r>
        <w:rPr>
          <w:rFonts w:hint="eastAsia" w:ascii="Times New Roman" w:eastAsia="宋体"/>
          <w:lang w:val="en-US" w:eastAsia="zh-CN"/>
        </w:rPr>
        <w:t>79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114</w:t>
      </w:r>
      <w:r>
        <w:rPr>
          <w:rFonts w:ascii="Times New Roman" w:eastAsia="Times New Roman"/>
        </w:rPr>
        <w:t xml:space="preserve"> </w:t>
      </w:r>
      <w:r>
        <w:t xml:space="preserve">万元，巩固脱贫攻坚成果衔接乡村振兴转移支付收入 </w:t>
      </w:r>
      <w:r>
        <w:rPr>
          <w:rFonts w:ascii="Times New Roman" w:eastAsia="Times New Roman"/>
        </w:rPr>
        <w:t>149,</w:t>
      </w:r>
      <w:r>
        <w:rPr>
          <w:rFonts w:hint="eastAsia" w:ascii="Times New Roman" w:eastAsia="宋体"/>
          <w:lang w:val="en-US" w:eastAsia="zh-CN"/>
        </w:rPr>
        <w:t>474</w:t>
      </w:r>
      <w:r>
        <w:rPr>
          <w:rFonts w:ascii="Times New Roman" w:eastAsia="Times New Roman"/>
        </w:rPr>
        <w:t xml:space="preserve"> </w:t>
      </w:r>
      <w:r>
        <w:t xml:space="preserve">万元，共同财政事权转移支付收入 </w:t>
      </w:r>
      <w:r>
        <w:rPr>
          <w:rFonts w:ascii="Times New Roman" w:eastAsia="Times New Roman"/>
        </w:rPr>
        <w:t>1,</w:t>
      </w:r>
      <w:r>
        <w:rPr>
          <w:rFonts w:hint="eastAsia" w:ascii="Times New Roman" w:eastAsia="宋体"/>
          <w:lang w:val="en-US" w:eastAsia="zh-CN"/>
        </w:rPr>
        <w:t>290,536</w:t>
      </w:r>
      <w:r>
        <w:rPr>
          <w:rFonts w:ascii="Times New Roman" w:eastAsia="Times New Roman"/>
        </w:rPr>
        <w:t xml:space="preserve"> </w:t>
      </w:r>
      <w:r>
        <w:t xml:space="preserve">万元，其他一般性转移支付收入 </w:t>
      </w:r>
      <w:r>
        <w:rPr>
          <w:rFonts w:hint="eastAsia" w:ascii="Times New Roman" w:eastAsia="宋体"/>
          <w:lang w:val="en-US" w:eastAsia="zh-CN"/>
        </w:rPr>
        <w:t>2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131</w:t>
      </w:r>
      <w:r>
        <w:rPr>
          <w:rFonts w:ascii="Times New Roman" w:eastAsia="Times New Roman"/>
        </w:rPr>
        <w:t xml:space="preserve"> </w:t>
      </w:r>
      <w:r>
        <w:t>万元。</w:t>
      </w:r>
    </w:p>
    <w:p>
      <w:pPr>
        <w:pStyle w:val="3"/>
        <w:ind w:left="940"/>
      </w:pPr>
      <w:r>
        <w:t xml:space="preserve">专项转移支付收入 </w:t>
      </w:r>
      <w:r>
        <w:rPr>
          <w:rFonts w:ascii="Times New Roman" w:eastAsia="Times New Roman"/>
        </w:rPr>
        <w:t>4</w:t>
      </w:r>
      <w:r>
        <w:rPr>
          <w:rFonts w:hint="eastAsia" w:ascii="Times New Roman" w:eastAsia="宋体"/>
          <w:lang w:val="en-US" w:eastAsia="zh-CN"/>
        </w:rPr>
        <w:t>87,451</w:t>
      </w:r>
      <w:r>
        <w:rPr>
          <w:rFonts w:ascii="Times New Roman" w:eastAsia="Times New Roman"/>
        </w:rPr>
        <w:t xml:space="preserve"> </w:t>
      </w:r>
      <w:r>
        <w:t>万元。当年上级补助收入合</w:t>
      </w:r>
    </w:p>
    <w:p>
      <w:pPr>
        <w:pStyle w:val="3"/>
        <w:spacing w:before="107"/>
      </w:pPr>
      <w:r>
        <w:t xml:space="preserve">计 </w:t>
      </w:r>
      <w:r>
        <w:rPr>
          <w:rFonts w:ascii="Times New Roman" w:eastAsia="Times New Roman"/>
        </w:rPr>
        <w:t>3,</w:t>
      </w:r>
      <w:r>
        <w:rPr>
          <w:rFonts w:hint="eastAsia" w:ascii="Times New Roman" w:eastAsia="宋体"/>
          <w:lang w:val="en-US" w:eastAsia="zh-CN"/>
        </w:rPr>
        <w:t>426</w:t>
      </w:r>
      <w:r>
        <w:rPr>
          <w:rFonts w:ascii="Times New Roman" w:eastAsia="Times New Roman"/>
        </w:rPr>
        <w:t>,3</w:t>
      </w:r>
      <w:r>
        <w:rPr>
          <w:rFonts w:hint="eastAsia" w:ascii="Times New Roman" w:eastAsia="宋体"/>
          <w:lang w:val="en-US" w:eastAsia="zh-CN"/>
        </w:rPr>
        <w:t>60</w:t>
      </w:r>
      <w:r>
        <w:rPr>
          <w:rFonts w:ascii="Times New Roman" w:eastAsia="Times New Roman"/>
        </w:rPr>
        <w:t xml:space="preserve"> </w:t>
      </w:r>
      <w:r>
        <w:t xml:space="preserve">万元，当年财政一般公共预算收入 </w:t>
      </w:r>
      <w:r>
        <w:rPr>
          <w:rFonts w:ascii="Times New Roman" w:eastAsia="Times New Roman"/>
        </w:rPr>
        <w:t>1,</w:t>
      </w:r>
      <w:r>
        <w:rPr>
          <w:rFonts w:hint="eastAsia" w:ascii="Times New Roman" w:eastAsia="宋体"/>
          <w:lang w:val="en-US" w:eastAsia="zh-CN"/>
        </w:rPr>
        <w:t>639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281</w:t>
      </w:r>
      <w:r>
        <w:rPr>
          <w:rFonts w:ascii="Times New Roman" w:eastAsia="Times New Roman"/>
        </w:rPr>
        <w:t xml:space="preserve"> </w:t>
      </w:r>
      <w:r>
        <w:t>万</w:t>
      </w:r>
    </w:p>
    <w:p>
      <w:pPr>
        <w:pStyle w:val="3"/>
      </w:pPr>
      <w:r>
        <w:t>元，债务转贷收入</w:t>
      </w:r>
      <w:r>
        <w:rPr>
          <w:rFonts w:hint="eastAsia" w:ascii="Times New Roman" w:eastAsia="宋体"/>
          <w:lang w:val="en-US" w:eastAsia="zh-CN"/>
        </w:rPr>
        <w:t>496,400</w:t>
      </w:r>
      <w:r>
        <w:rPr>
          <w:rFonts w:ascii="Times New Roman" w:eastAsia="Times New Roman"/>
        </w:rPr>
        <w:t xml:space="preserve"> </w:t>
      </w:r>
      <w:r>
        <w:t xml:space="preserve">万元，上年结余 </w:t>
      </w:r>
      <w:r>
        <w:rPr>
          <w:rFonts w:hint="eastAsia" w:ascii="Times New Roman" w:eastAsia="宋体"/>
          <w:lang w:val="en-US" w:eastAsia="zh-CN"/>
        </w:rPr>
        <w:t>420,363</w:t>
      </w:r>
      <w:r>
        <w:rPr>
          <w:rFonts w:ascii="Times New Roman" w:eastAsia="Times New Roman"/>
        </w:rPr>
        <w:t xml:space="preserve"> </w:t>
      </w:r>
      <w:r>
        <w:t>万元，</w:t>
      </w:r>
    </w:p>
    <w:p>
      <w:pPr>
        <w:pStyle w:val="3"/>
      </w:pPr>
      <w:r>
        <w:t xml:space="preserve">调入资金 </w:t>
      </w:r>
      <w:r>
        <w:rPr>
          <w:rFonts w:hint="eastAsia" w:ascii="Times New Roman" w:eastAsia="宋体"/>
          <w:lang w:val="en-US" w:eastAsia="zh-CN"/>
        </w:rPr>
        <w:t>121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759</w:t>
      </w:r>
      <w:r>
        <w:rPr>
          <w:rFonts w:ascii="Times New Roman" w:eastAsia="Times New Roman"/>
        </w:rPr>
        <w:t xml:space="preserve"> </w:t>
      </w:r>
      <w:r>
        <w:t xml:space="preserve">万元，动用预算稳定调节基金 </w:t>
      </w:r>
      <w:r>
        <w:rPr>
          <w:rFonts w:hint="eastAsia" w:ascii="Times New Roman" w:eastAsia="宋体"/>
          <w:lang w:val="en-US" w:eastAsia="zh-CN"/>
        </w:rPr>
        <w:t>156,094</w:t>
      </w:r>
      <w:r>
        <w:rPr>
          <w:rFonts w:ascii="Times New Roman" w:eastAsia="Times New Roman"/>
        </w:rPr>
        <w:t xml:space="preserve"> </w:t>
      </w:r>
      <w:r>
        <w:t xml:space="preserve">万元，当年收入总计 </w:t>
      </w:r>
      <w:r>
        <w:rPr>
          <w:rFonts w:ascii="Times New Roman" w:eastAsia="Times New Roman"/>
        </w:rPr>
        <w:t>6,</w:t>
      </w:r>
      <w:r>
        <w:rPr>
          <w:rFonts w:hint="eastAsia" w:ascii="Times New Roman" w:eastAsia="宋体"/>
          <w:lang w:val="en-US" w:eastAsia="zh-CN"/>
        </w:rPr>
        <w:t>260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257</w:t>
      </w:r>
      <w:r>
        <w:rPr>
          <w:rFonts w:ascii="Times New Roman" w:eastAsia="Times New Roman"/>
        </w:rPr>
        <w:t xml:space="preserve"> </w:t>
      </w:r>
      <w:r>
        <w:t>万元。</w:t>
      </w:r>
    </w:p>
    <w:p>
      <w:pPr>
        <w:pStyle w:val="3"/>
        <w:spacing w:before="107"/>
        <w:ind w:left="940"/>
      </w:pPr>
      <w:r>
        <w:t xml:space="preserve">当年一般公共预算支出 </w:t>
      </w:r>
      <w:r>
        <w:rPr>
          <w:rFonts w:ascii="Times New Roman" w:eastAsia="Times New Roman"/>
        </w:rPr>
        <w:t>5,</w:t>
      </w:r>
      <w:r>
        <w:rPr>
          <w:rFonts w:hint="eastAsia" w:ascii="Times New Roman" w:eastAsia="宋体"/>
          <w:lang w:val="en-US" w:eastAsia="zh-CN"/>
        </w:rPr>
        <w:t>568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247</w:t>
      </w:r>
      <w:r>
        <w:rPr>
          <w:rFonts w:ascii="Times New Roman" w:eastAsia="Times New Roman"/>
        </w:rPr>
        <w:t xml:space="preserve"> </w:t>
      </w:r>
      <w:r>
        <w:t>万元，债务还本支出</w:t>
      </w:r>
    </w:p>
    <w:p>
      <w:pPr>
        <w:pStyle w:val="3"/>
      </w:pPr>
      <w:r>
        <w:pict>
          <v:group id="_x0000_s1026" o:spid="_x0000_s1026" o:spt="203" style="position:absolute;left:0pt;margin-left:415.35pt;margin-top:342.85pt;height:418.35pt;width:116.8pt;mso-position-horizontal-relative:page;mso-position-vertical-relative:page;z-index:-251657216;mso-width-relative:page;mso-height-relative:page;" coordorigin="8307,6857" coordsize="2336,8367">
            <o:lock v:ext="edit"/>
            <v:shape id="_x0000_s1027" o:spid="_x0000_s1027" o:spt="75" type="#_x0000_t75" style="position:absolute;left:8307;top:6857;height:359;width:2336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28" o:spid="_x0000_s1028" o:spt="75" type="#_x0000_t75" style="position:absolute;left:8307;top:7221;height:359;width:2336;" filled="f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shape id="_x0000_s1029" o:spid="_x0000_s1029" o:spt="75" type="#_x0000_t75" style="position:absolute;left:8307;top:7585;height:359;width:2336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30" o:spid="_x0000_s1030" o:spt="75" type="#_x0000_t75" style="position:absolute;left:8307;top:7949;height:359;width:2336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31" o:spid="_x0000_s1031" o:spt="75" type="#_x0000_t75" style="position:absolute;left:8307;top:831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32" o:spid="_x0000_s1032" o:spt="75" type="#_x0000_t75" style="position:absolute;left:8307;top:8677;height:359;width:2336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33" o:spid="_x0000_s1033" o:spt="75" type="#_x0000_t75" style="position:absolute;left:8307;top:9041;height:359;width:2336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34" o:spid="_x0000_s1034" o:spt="75" type="#_x0000_t75" style="position:absolute;left:8307;top:9405;height:359;width:2336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35" o:spid="_x0000_s1035" o:spt="75" type="#_x0000_t75" style="position:absolute;left:8307;top:9769;height:359;width:2336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36" o:spid="_x0000_s1036" o:spt="75" type="#_x0000_t75" style="position:absolute;left:8307;top:10133;height:359;width:2336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37" o:spid="_x0000_s1037" o:spt="75" type="#_x0000_t75" style="position:absolute;left:8307;top:10497;height:359;width:2336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38" o:spid="_x0000_s1038" o:spt="75" type="#_x0000_t75" style="position:absolute;left:8307;top:1086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39" o:spid="_x0000_s1039" o:spt="75" type="#_x0000_t75" style="position:absolute;left:8307;top:11225;height:359;width:2336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40" o:spid="_x0000_s1040" o:spt="75" type="#_x0000_t75" style="position:absolute;left:8307;top:11589;height:359;width:2336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41" o:spid="_x0000_s1041" o:spt="75" type="#_x0000_t75" style="position:absolute;left:8307;top:1195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42" o:spid="_x0000_s1042" o:spt="75" type="#_x0000_t75" style="position:absolute;left:8307;top:12317;height:359;width:2336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43" o:spid="_x0000_s1043" o:spt="75" type="#_x0000_t75" style="position:absolute;left:8307;top:1268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44" o:spid="_x0000_s1044" o:spt="75" type="#_x0000_t75" style="position:absolute;left:8307;top:13045;height:359;width:2336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45" o:spid="_x0000_s1045" o:spt="75" type="#_x0000_t75" style="position:absolute;left:8307;top:13409;height:359;width:2336;" filled="f" stroked="f" coordsize="21600,21600">
              <v:path/>
              <v:fill on="f" focussize="0,0"/>
              <v:stroke on="f"/>
              <v:imagedata r:id="rId18" o:title=""/>
              <o:lock v:ext="edit" aspectratio="t"/>
            </v:shape>
            <v:shape id="_x0000_s1046" o:spid="_x0000_s1046" o:spt="75" type="#_x0000_t75" style="position:absolute;left:8307;top:1377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47" o:spid="_x0000_s1047" o:spt="75" type="#_x0000_t75" style="position:absolute;left:8307;top:14137;height:359;width:2336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48" o:spid="_x0000_s1048" o:spt="75" type="#_x0000_t75" style="position:absolute;left:8307;top:14501;height:359;width:2336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shape id="_x0000_s1049" o:spid="_x0000_s1049" o:spt="75" type="#_x0000_t75" style="position:absolute;left:8307;top:14865;height:359;width:2336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</v:group>
        </w:pict>
      </w:r>
      <w:r>
        <w:rPr>
          <w:rFonts w:ascii="Times New Roman" w:eastAsia="Times New Roman"/>
        </w:rPr>
        <w:t>1</w:t>
      </w:r>
      <w:r>
        <w:rPr>
          <w:rFonts w:hint="eastAsia" w:ascii="Times New Roman" w:eastAsia="宋体"/>
          <w:lang w:val="en-US" w:eastAsia="zh-CN"/>
        </w:rPr>
        <w:t>44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877</w:t>
      </w:r>
      <w:r>
        <w:rPr>
          <w:rFonts w:ascii="Times New Roman" w:eastAsia="Times New Roman"/>
        </w:rPr>
        <w:t xml:space="preserve"> </w:t>
      </w:r>
      <w:r>
        <w:t xml:space="preserve">万元，上解上级支出 </w:t>
      </w:r>
      <w:r>
        <w:rPr>
          <w:rFonts w:ascii="Times New Roman" w:eastAsia="Times New Roman"/>
        </w:rPr>
        <w:t>3</w:t>
      </w:r>
      <w:r>
        <w:rPr>
          <w:rFonts w:hint="eastAsia" w:ascii="Times New Roman" w:eastAsia="宋体"/>
          <w:lang w:val="en-US" w:eastAsia="zh-CN"/>
        </w:rPr>
        <w:t>1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679</w:t>
      </w:r>
      <w:r>
        <w:rPr>
          <w:rFonts w:ascii="Times New Roman" w:eastAsia="Times New Roman"/>
        </w:rPr>
        <w:t xml:space="preserve"> </w:t>
      </w:r>
      <w:r>
        <w:t xml:space="preserve">万元，安排预算稳定调节基金 </w:t>
      </w:r>
      <w:r>
        <w:rPr>
          <w:rFonts w:ascii="Times New Roman" w:eastAsia="Times New Roman"/>
        </w:rPr>
        <w:t>1</w:t>
      </w:r>
      <w:r>
        <w:rPr>
          <w:rFonts w:hint="eastAsia" w:ascii="Times New Roman" w:eastAsia="宋体"/>
          <w:lang w:val="en-US" w:eastAsia="zh-CN"/>
        </w:rPr>
        <w:t>91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099</w:t>
      </w:r>
      <w:r>
        <w:rPr>
          <w:rFonts w:ascii="Times New Roman" w:eastAsia="Times New Roman"/>
        </w:rPr>
        <w:t xml:space="preserve"> </w:t>
      </w:r>
      <w:r>
        <w:t xml:space="preserve">万元。收支相抵滚存结余 </w:t>
      </w:r>
      <w:r>
        <w:rPr>
          <w:rFonts w:hint="eastAsia" w:ascii="Times New Roman" w:eastAsia="宋体"/>
          <w:lang w:val="en-US" w:eastAsia="zh-CN"/>
        </w:rPr>
        <w:t>324</w:t>
      </w:r>
      <w:r>
        <w:rPr>
          <w:rFonts w:ascii="Times New Roman" w:eastAsia="Times New Roman"/>
        </w:rPr>
        <w:t>,3</w:t>
      </w:r>
      <w:r>
        <w:rPr>
          <w:rFonts w:hint="eastAsia" w:ascii="Times New Roman" w:eastAsia="宋体"/>
          <w:lang w:val="en-US" w:eastAsia="zh-CN"/>
        </w:rPr>
        <w:t>55</w:t>
      </w:r>
      <w:r>
        <w:rPr>
          <w:rFonts w:ascii="Times New Roman" w:eastAsia="Times New Roman"/>
        </w:rPr>
        <w:t xml:space="preserve"> </w:t>
      </w:r>
      <w:r>
        <w:t>万元，减</w:t>
      </w:r>
      <w:r>
        <w:rPr>
          <w:rFonts w:hint="eastAsia" w:ascii="仿宋_GB2312" w:eastAsia="仿宋_GB2312"/>
        </w:rPr>
        <w:t>结</w:t>
      </w:r>
      <w:r>
        <w:t xml:space="preserve">转下年支出 </w:t>
      </w:r>
      <w:r>
        <w:rPr>
          <w:rFonts w:hint="eastAsia" w:ascii="Times New Roman" w:eastAsia="宋体"/>
          <w:lang w:val="en-US" w:eastAsia="zh-CN"/>
        </w:rPr>
        <w:t>324</w:t>
      </w:r>
      <w:r>
        <w:rPr>
          <w:rFonts w:ascii="Times New Roman" w:eastAsia="Times New Roman"/>
        </w:rPr>
        <w:t>,3</w:t>
      </w:r>
      <w:r>
        <w:rPr>
          <w:rFonts w:hint="eastAsia" w:ascii="Times New Roman" w:eastAsia="宋体"/>
          <w:lang w:val="en-US" w:eastAsia="zh-CN"/>
        </w:rPr>
        <w:t>55</w:t>
      </w:r>
      <w:r>
        <w:rPr>
          <w:rFonts w:ascii="Times New Roman" w:eastAsia="Times New Roman"/>
        </w:rPr>
        <w:t xml:space="preserve"> </w:t>
      </w:r>
      <w:r>
        <w:t>万元，财政</w:t>
      </w:r>
      <w:r>
        <w:pict>
          <v:group id="_x0000_s1050" o:spid="_x0000_s1050" o:spt="203" style="position:absolute;left:0pt;margin-left:415.35pt;margin-top:52.45pt;height:108.95pt;width:116.8pt;mso-position-horizontal-relative:page;z-index:-251657216;mso-width-relative:page;mso-height-relative:page;" coordorigin="8307,1050" coordsize="2336,2179">
            <o:lock v:ext="edit"/>
            <v:shape id="_x0000_s1051" o:spid="_x0000_s1051" o:spt="75" type="#_x0000_t75" style="position:absolute;left:8307;top:1049;height:359;width:2336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52" o:spid="_x0000_s1052" o:spt="75" type="#_x0000_t75" style="position:absolute;left:8307;top:141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53" o:spid="_x0000_s1053" o:spt="75" type="#_x0000_t75" style="position:absolute;left:8307;top:1777;height:359;width:2336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shape id="_x0000_s1054" o:spid="_x0000_s1054" o:spt="75" type="#_x0000_t75" style="position:absolute;left:8307;top:214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5" o:spid="_x0000_s1055" o:spt="75" type="#_x0000_t75" style="position:absolute;left:8307;top:2505;height:359;width:2336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  <v:shape id="_x0000_s1056" o:spid="_x0000_s1056" o:spt="75" type="#_x0000_t75" style="position:absolute;left:8307;top:2869;height:359;width:2336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</v:group>
        </w:pict>
      </w:r>
      <w:r>
        <w:t xml:space="preserve">净结余为 </w:t>
      </w:r>
      <w:r>
        <w:rPr>
          <w:rFonts w:ascii="Times New Roman" w:eastAsia="Times New Roman"/>
        </w:rPr>
        <w:t xml:space="preserve">0 </w:t>
      </w:r>
      <w:r>
        <w:t>万元。</w:t>
      </w:r>
    </w:p>
    <w:tbl>
      <w:tblPr>
        <w:tblW w:w="93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4"/>
        <w:gridCol w:w="23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返还性收入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113,751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所得税基数返还收入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8,455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成品油税费改革税收返还收入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增值税税收返还收入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17,907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消费税税收返还收入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16,212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增值税“五五分享”税收返还收入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其他返还性收入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42,077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一般性转移支付收入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2,825,158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体制补助收入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34,119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均衡性转移支付收入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375,391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县级基本财力保障机制奖补资金收入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220,099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结算补助收入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54,317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资源枯竭型城市转移支付补助收入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企业事业单位划转补助收入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产粮(油)大县奖励资金收入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18,246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重点生态功能区转移支付收入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66,315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固定数额补助收入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534,494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革命老区转移支付收入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民族地区转移支付收入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边境地区转移支付收入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79,114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巩固脱贫攻坚成果衔接乡村振兴转移支付收入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149,474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一般公共服务共同财政事权转移支付收入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10,172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外交共同财政事权转移支付收入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国防共同财政事权转移支付收入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公共安全共同财政事权转移支付收入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42,708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教育共同财政事权转移支付收入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138,097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科学技术共同财政事权转移支付收入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文化旅游体育与传媒共同财政事权转移支付收入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13,558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社会保障和就业共同财政事权转移支付收入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142,044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医疗卫生共同财政事权转移支付收入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170,881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节能环保共同财政事权转移支付收入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6,379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城乡社区共同财政事权转移支付收入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24,607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农林水共同财政事权转移支付收入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441,003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交通运输共同财政事权转移支付收入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246,723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资源勘探工业信息等共同财政事权转移支付收入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28,747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商业服务业等共同财政事权转移支付收入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6,752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金融共同财政事权转移支付收入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自然资源海洋气象等共同财政事权转移支付收入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住房保障共同财政事权转移支付收入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16,889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粮油物资储备共同财政事权转移支付收入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灾害防治及应急管理共同财政事权转移支付收入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其他共同财政事权转移支付收入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其他一般性转移支付收入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专项转移支付收入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487,451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一般公共服务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3,595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外交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公共安全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5,583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7,124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文化旅游体育与传媒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15,948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社会保障和就业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27,284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卫生健康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6,247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节能环保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34,639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城乡社区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188,537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农林水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116,414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交通运输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13,353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资源勘探工业信息等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15,165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商业服务业等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25,039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金融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自然资源海洋气象等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12,637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粮油物资储备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灾害防治及应急管理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14,199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ascii="Times New Roman"/>
          <w:sz w:val="20"/>
        </w:rPr>
      </w:pPr>
      <w:r>
        <w:pict>
          <v:group id="_x0000_s1057" o:spid="_x0000_s1057" o:spt="203" style="position:absolute;left:0pt;margin-left:415.35pt;margin-top:72.4pt;height:272.75pt;width:116.8pt;mso-position-horizontal-relative:page;mso-position-vertical-relative:page;z-index:-251657216;mso-width-relative:page;mso-height-relative:page;" coordorigin="8307,1448" coordsize="2336,5455">
            <o:lock v:ext="edit"/>
            <v:shape id="_x0000_s1058" o:spid="_x0000_s1058" o:spt="75" type="#_x0000_t75" style="position:absolute;left:8307;top:1448;height:359;width:2336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shape id="_x0000_s1059" o:spid="_x0000_s1059" o:spt="75" type="#_x0000_t75" style="position:absolute;left:8307;top:1812;height:359;width:2336;" filled="f" stroked="f" coordsize="21600,21600">
              <v:path/>
              <v:fill on="f" focussize="0,0"/>
              <v:stroke on="f"/>
              <v:imagedata r:id="rId24" o:title=""/>
              <o:lock v:ext="edit" aspectratio="t"/>
            </v:shape>
            <v:shape id="_x0000_s1060" o:spid="_x0000_s1060" o:spt="75" type="#_x0000_t75" style="position:absolute;left:8307;top:2176;height:359;width:2336;" filled="f" stroked="f" coordsize="21600,21600">
              <v:path/>
              <v:fill on="f" focussize="0,0"/>
              <v:stroke on="f"/>
              <v:imagedata r:id="rId25" o:title=""/>
              <o:lock v:ext="edit" aspectratio="t"/>
            </v:shape>
            <v:shape id="_x0000_s1061" o:spid="_x0000_s1061" o:spt="75" type="#_x0000_t75" style="position:absolute;left:8307;top:2540;height:359;width:2336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062" o:spid="_x0000_s1062" o:spt="75" type="#_x0000_t75" style="position:absolute;left:8307;top:2904;height:359;width:2336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063" o:spid="_x0000_s1063" o:spt="75" type="#_x0000_t75" style="position:absolute;left:8307;top:3268;height:359;width:2336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shape id="_x0000_s1064" o:spid="_x0000_s1064" o:spt="75" type="#_x0000_t75" style="position:absolute;left:8307;top:3632;height:359;width:2336;" filled="f" stroked="f" coordsize="21600,21600">
              <v:path/>
              <v:fill on="f" focussize="0,0"/>
              <v:stroke on="f"/>
              <v:imagedata r:id="rId28" o:title=""/>
              <o:lock v:ext="edit" aspectratio="t"/>
            </v:shape>
            <v:shape id="_x0000_s1065" o:spid="_x0000_s1065" o:spt="75" type="#_x0000_t75" style="position:absolute;left:8307;top:3996;height:359;width:2336;" filled="f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  <v:shape id="_x0000_s1066" o:spid="_x0000_s1066" o:spt="75" type="#_x0000_t75" style="position:absolute;left:8307;top:4360;height:359;width:2336;" filled="f" stroked="f" coordsize="21600,21600">
              <v:path/>
              <v:fill on="f" focussize="0,0"/>
              <v:stroke on="f"/>
              <v:imagedata r:id="rId30" o:title=""/>
              <o:lock v:ext="edit" aspectratio="t"/>
            </v:shape>
            <v:shape id="_x0000_s1067" o:spid="_x0000_s1067" o:spt="75" type="#_x0000_t75" style="position:absolute;left:8307;top:4724;height:359;width:2336;" filled="f" stroked="f" coordsize="21600,21600">
              <v:path/>
              <v:fill on="f" focussize="0,0"/>
              <v:stroke on="f"/>
              <v:imagedata r:id="rId31" o:title=""/>
              <o:lock v:ext="edit" aspectratio="t"/>
            </v:shape>
            <v:shape id="_x0000_s1068" o:spid="_x0000_s1068" o:spt="75" type="#_x0000_t75" style="position:absolute;left:8307;top:5088;height:359;width:2336;" filled="f" stroked="f" coordsize="21600,21600">
              <v:path/>
              <v:fill on="f" focussize="0,0"/>
              <v:stroke on="f"/>
              <v:imagedata r:id="rId32" o:title=""/>
              <o:lock v:ext="edit" aspectratio="t"/>
            </v:shape>
            <v:shape id="_x0000_s1069" o:spid="_x0000_s1069" o:spt="75" type="#_x0000_t75" style="position:absolute;left:8307;top:5452;height:359;width:2336;" filled="f" stroked="f" coordsize="21600,21600">
              <v:path/>
              <v:fill on="f" focussize="0,0"/>
              <v:stroke on="f"/>
              <v:imagedata r:id="rId28" o:title=""/>
              <o:lock v:ext="edit" aspectratio="t"/>
            </v:shape>
            <v:shape id="_x0000_s1070" o:spid="_x0000_s1070" o:spt="75" type="#_x0000_t75" style="position:absolute;left:8307;top:5816;height:359;width:2336;" filled="f" stroked="f" coordsize="21600,21600">
              <v:path/>
              <v:fill on="f" focussize="0,0"/>
              <v:stroke on="f"/>
              <v:imagedata r:id="rId25" o:title=""/>
              <o:lock v:ext="edit" aspectratio="t"/>
            </v:shape>
            <v:shape id="_x0000_s1071" o:spid="_x0000_s1071" o:spt="75" type="#_x0000_t75" style="position:absolute;left:8307;top:6180;height:359;width:2336;" filled="f" stroked="f" coordsize="21600,21600">
              <v:path/>
              <v:fill on="f" focussize="0,0"/>
              <v:stroke on="f"/>
              <v:imagedata r:id="rId33" o:title=""/>
              <o:lock v:ext="edit" aspectratio="t"/>
            </v:shape>
            <v:shape id="_x0000_s1072" o:spid="_x0000_s1072" o:spt="75" type="#_x0000_t75" style="position:absolute;left:8307;top:6544;height:359;width:2336;" filled="f" stroked="f" coordsize="21600,21600">
              <v:path/>
              <v:fill on="f" focussize="0,0"/>
              <v:stroke on="f"/>
              <v:imagedata r:id="rId31" o:title=""/>
              <o:lock v:ext="edit" aspectratio="t"/>
            </v:shape>
          </v:group>
        </w:pict>
      </w:r>
      <w:r>
        <w:pict>
          <v:group id="_x0000_s1073" o:spid="_x0000_s1073" o:spt="203" style="position:absolute;left:0pt;margin-left:415.35pt;margin-top:363.6pt;height:382.85pt;width:116.8pt;mso-position-horizontal-relative:page;mso-position-vertical-relative:page;z-index:-251657216;mso-width-relative:page;mso-height-relative:page;" coordorigin="8307,7272" coordsize="2336,7657">
            <o:lock v:ext="edit"/>
            <v:shape id="_x0000_s1074" o:spid="_x0000_s1074" o:spt="75" type="#_x0000_t75" style="position:absolute;left:8307;top:7272;height:359;width:2336;" filled="f" stroked="f" coordsize="21600,21600">
              <v:path/>
              <v:fill on="f" focussize="0,0"/>
              <v:stroke on="f"/>
              <v:imagedata r:id="rId34" o:title=""/>
              <o:lock v:ext="edit" aspectratio="t"/>
            </v:shape>
            <v:shape id="_x0000_s1075" o:spid="_x0000_s1075" o:spt="75" type="#_x0000_t75" style="position:absolute;left:8307;top:7636;height:359;width:2336;" filled="f" stroked="f" coordsize="21600,21600">
              <v:path/>
              <v:fill on="f" focussize="0,0"/>
              <v:stroke on="f"/>
              <v:imagedata r:id="rId25" o:title=""/>
              <o:lock v:ext="edit" aspectratio="t"/>
            </v:shape>
            <v:shape id="_x0000_s1076" o:spid="_x0000_s1076" o:spt="75" type="#_x0000_t75" style="position:absolute;left:8307;top:8000;height:360;width:2336;" filled="f" stroked="f" coordsize="21600,21600">
              <v:path/>
              <v:fill on="f" focussize="0,0"/>
              <v:stroke on="f"/>
              <v:imagedata r:id="rId35" o:title=""/>
              <o:lock v:ext="edit" aspectratio="t"/>
            </v:shape>
            <v:shape id="_x0000_s1077" o:spid="_x0000_s1077" o:spt="75" type="#_x0000_t75" style="position:absolute;left:8307;top:8365;height:360;width:2336;" filled="f" stroked="f" coordsize="21600,21600">
              <v:path/>
              <v:fill on="f" focussize="0,0"/>
              <v:stroke on="f"/>
              <v:imagedata r:id="rId36" o:title=""/>
              <o:lock v:ext="edit" aspectratio="t"/>
            </v:shape>
            <v:shape id="_x0000_s1078" o:spid="_x0000_s1078" o:spt="75" type="#_x0000_t75" style="position:absolute;left:8307;top:8730;height:360;width:2336;" filled="f" stroked="f" coordsize="21600,21600">
              <v:path/>
              <v:fill on="f" focussize="0,0"/>
              <v:stroke on="f"/>
              <v:imagedata r:id="rId37" o:title=""/>
              <o:lock v:ext="edit" aspectratio="t"/>
            </v:shape>
            <v:shape id="_x0000_s1079" o:spid="_x0000_s1079" o:spt="75" type="#_x0000_t75" style="position:absolute;left:8307;top:9095;height:360;width:2336;" filled="f" stroked="f" coordsize="21600,21600">
              <v:path/>
              <v:fill on="f" focussize="0,0"/>
              <v:stroke on="f"/>
              <v:imagedata r:id="rId38" o:title=""/>
              <o:lock v:ext="edit" aspectratio="t"/>
            </v:shape>
            <v:shape id="_x0000_s1080" o:spid="_x0000_s1080" o:spt="75" type="#_x0000_t75" style="position:absolute;left:8307;top:9460;height:360;width:2336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81" o:spid="_x0000_s1081" o:spt="75" type="#_x0000_t75" style="position:absolute;left:8307;top:9825;height:360;width:2336;" filled="f" stroked="f" coordsize="21600,21600">
              <v:path/>
              <v:fill on="f" focussize="0,0"/>
              <v:stroke on="f"/>
              <v:imagedata r:id="rId36" o:title=""/>
              <o:lock v:ext="edit" aspectratio="t"/>
            </v:shape>
            <v:shape id="_x0000_s1082" o:spid="_x0000_s1082" o:spt="75" type="#_x0000_t75" style="position:absolute;left:8307;top:10190;height:360;width:2336;" filled="f" stroked="f" coordsize="21600,21600">
              <v:path/>
              <v:fill on="f" focussize="0,0"/>
              <v:stroke on="f"/>
              <v:imagedata r:id="rId40" o:title=""/>
              <o:lock v:ext="edit" aspectratio="t"/>
            </v:shape>
            <v:shape id="_x0000_s1083" o:spid="_x0000_s1083" o:spt="75" type="#_x0000_t75" style="position:absolute;left:8307;top:10555;height:360;width:2336;" filled="f" stroked="f" coordsize="21600,21600">
              <v:path/>
              <v:fill on="f" focussize="0,0"/>
              <v:stroke on="f"/>
              <v:imagedata r:id="rId41" o:title=""/>
              <o:lock v:ext="edit" aspectratio="t"/>
            </v:shape>
            <v:shape id="_x0000_s1084" o:spid="_x0000_s1084" o:spt="75" type="#_x0000_t75" style="position:absolute;left:8307;top:10920;height:360;width:2336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85" o:spid="_x0000_s1085" o:spt="75" type="#_x0000_t75" style="position:absolute;left:8307;top:11285;height:360;width:2336;" filled="f" stroked="f" coordsize="21600,21600">
              <v:path/>
              <v:fill on="f" focussize="0,0"/>
              <v:stroke on="f"/>
              <v:imagedata r:id="rId42" o:title=""/>
              <o:lock v:ext="edit" aspectratio="t"/>
            </v:shape>
            <v:shape id="_x0000_s1086" o:spid="_x0000_s1086" o:spt="75" type="#_x0000_t75" style="position:absolute;left:8307;top:11650;height:360;width:2336;" filled="f" stroked="f" coordsize="21600,21600">
              <v:path/>
              <v:fill on="f" focussize="0,0"/>
              <v:stroke on="f"/>
              <v:imagedata r:id="rId37" o:title=""/>
              <o:lock v:ext="edit" aspectratio="t"/>
            </v:shape>
            <v:shape id="_x0000_s1087" o:spid="_x0000_s1087" o:spt="75" type="#_x0000_t75" style="position:absolute;left:8307;top:12015;height:360;width:2336;" filled="f" stroked="f" coordsize="21600,21600">
              <v:path/>
              <v:fill on="f" focussize="0,0"/>
              <v:stroke on="f"/>
              <v:imagedata r:id="rId41" o:title=""/>
              <o:lock v:ext="edit" aspectratio="t"/>
            </v:shape>
            <v:shape id="_x0000_s1088" o:spid="_x0000_s1088" o:spt="75" type="#_x0000_t75" style="position:absolute;left:8307;top:12380;height:360;width:2336;" filled="f" stroked="f" coordsize="21600,21600">
              <v:path/>
              <v:fill on="f" focussize="0,0"/>
              <v:stroke on="f"/>
              <v:imagedata r:id="rId43" o:title=""/>
              <o:lock v:ext="edit" aspectratio="t"/>
            </v:shape>
            <v:shape id="_x0000_s1089" o:spid="_x0000_s1089" o:spt="75" type="#_x0000_t75" style="position:absolute;left:8307;top:12745;height:360;width:2336;" filled="f" stroked="f" coordsize="21600,21600">
              <v:path/>
              <v:fill on="f" focussize="0,0"/>
              <v:stroke on="f"/>
              <v:imagedata r:id="rId36" o:title=""/>
              <o:lock v:ext="edit" aspectratio="t"/>
            </v:shape>
            <v:shape id="_x0000_s1090" o:spid="_x0000_s1090" o:spt="75" type="#_x0000_t75" style="position:absolute;left:8307;top:13110;height:360;width:2336;" filled="f" stroked="f" coordsize="21600,21600">
              <v:path/>
              <v:fill on="f" focussize="0,0"/>
              <v:stroke on="f"/>
              <v:imagedata r:id="rId37" o:title=""/>
              <o:lock v:ext="edit" aspectratio="t"/>
            </v:shape>
            <v:shape id="_x0000_s1091" o:spid="_x0000_s1091" o:spt="75" type="#_x0000_t75" style="position:absolute;left:8307;top:13475;height:360;width:2336;" filled="f" stroked="f" coordsize="21600,21600">
              <v:path/>
              <v:fill on="f" focussize="0,0"/>
              <v:stroke on="f"/>
              <v:imagedata r:id="rId44" o:title=""/>
              <o:lock v:ext="edit" aspectratio="t"/>
            </v:shape>
            <v:shape id="_x0000_s1092" o:spid="_x0000_s1092" o:spt="75" type="#_x0000_t75" style="position:absolute;left:8307;top:13840;height:360;width:2336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93" o:spid="_x0000_s1093" o:spt="75" type="#_x0000_t75" style="position:absolute;left:8307;top:14205;height:359;width:2336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94" o:spid="_x0000_s1094" o:spt="75" type="#_x0000_t75" style="position:absolute;left:8307;top:14569;height:360;width:2336;" filled="f" stroked="f" coordsize="21600,21600">
              <v:path/>
              <v:fill on="f" focussize="0,0"/>
              <v:stroke on="f"/>
              <v:imagedata r:id="rId46" o:title=""/>
              <o:lock v:ext="edit" aspectratio="t"/>
            </v:shape>
          </v:group>
        </w:pict>
      </w:r>
      <w:r>
        <w:pict>
          <v:group id="_x0000_s1095" o:spid="_x0000_s1095" o:spt="203" style="position:absolute;left:0pt;margin-left:415.35pt;margin-top:146.65pt;height:108.95pt;width:116.8pt;mso-position-horizontal-relative:page;mso-position-vertical-relative:page;z-index:-251657216;mso-width-relative:page;mso-height-relative:page;" coordorigin="8307,2933" coordsize="2336,2179">
            <o:lock v:ext="edit"/>
            <v:shape id="_x0000_s1096" o:spid="_x0000_s1096" o:spt="75" type="#_x0000_t75" style="position:absolute;left:8307;top:2933;height:359;width:2336;" filled="f" stroked="f" coordsize="21600,21600">
              <v:path/>
              <v:fill on="f" focussize="0,0"/>
              <v:stroke on="f"/>
              <v:imagedata r:id="rId47" o:title=""/>
              <o:lock v:ext="edit" aspectratio="t"/>
            </v:shape>
            <v:shape id="_x0000_s1097" o:spid="_x0000_s1097" o:spt="75" type="#_x0000_t75" style="position:absolute;left:8307;top:3297;height:359;width:2336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98" o:spid="_x0000_s1098" o:spt="75" type="#_x0000_t75" style="position:absolute;left:8307;top:366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99" o:spid="_x0000_s1099" o:spt="75" type="#_x0000_t75" style="position:absolute;left:8307;top:4025;height:359;width:2336;" filled="f" stroked="f" coordsize="21600,21600">
              <v:path/>
              <v:fill on="f" focussize="0,0"/>
              <v:stroke on="f"/>
              <v:imagedata r:id="rId48" o:title=""/>
              <o:lock v:ext="edit" aspectratio="t"/>
            </v:shape>
            <v:shape id="_x0000_s1100" o:spid="_x0000_s1100" o:spt="75" type="#_x0000_t75" style="position:absolute;left:8307;top:4389;height:359;width:2336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101" o:spid="_x0000_s1101" o:spt="75" type="#_x0000_t75" style="position:absolute;left:8307;top:475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</v:group>
        </w:pict>
      </w:r>
      <w:r>
        <w:pict>
          <v:group id="_x0000_s1102" o:spid="_x0000_s1102" o:spt="203" style="position:absolute;left:0pt;margin-left:415.35pt;margin-top:274.05pt;height:491.15pt;width:116.8pt;mso-position-horizontal-relative:page;mso-position-vertical-relative:page;z-index:-251657216;mso-width-relative:page;mso-height-relative:page;" coordorigin="8307,5481" coordsize="2336,9823">
            <o:lock v:ext="edit"/>
            <v:shape id="_x0000_s1103" o:spid="_x0000_s1103" o:spt="75" type="#_x0000_t75" style="position:absolute;left:8307;top:548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104" o:spid="_x0000_s1104" o:spt="75" type="#_x0000_t75" style="position:absolute;left:8307;top:5845;height:359;width:2336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05" o:spid="_x0000_s1105" o:spt="75" type="#_x0000_t75" style="position:absolute;left:8307;top:6209;height:359;width:2336;" filled="f" stroked="f" coordsize="21600,21600">
              <v:path/>
              <v:fill on="f" focussize="0,0"/>
              <v:stroke on="f"/>
              <v:imagedata r:id="rId49" o:title=""/>
              <o:lock v:ext="edit" aspectratio="t"/>
            </v:shape>
            <v:shape id="_x0000_s1106" o:spid="_x0000_s1106" o:spt="75" type="#_x0000_t75" style="position:absolute;left:8307;top:657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107" o:spid="_x0000_s1107" o:spt="75" type="#_x0000_t75" style="position:absolute;left:8307;top:6937;height:359;width:2336;" filled="f" stroked="f" coordsize="21600,21600">
              <v:path/>
              <v:fill on="f" focussize="0,0"/>
              <v:stroke on="f"/>
              <v:imagedata r:id="rId50" o:title=""/>
              <o:lock v:ext="edit" aspectratio="t"/>
            </v:shape>
            <v:shape id="_x0000_s1108" o:spid="_x0000_s1108" o:spt="75" type="#_x0000_t75" style="position:absolute;left:8307;top:730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109" o:spid="_x0000_s1109" o:spt="75" type="#_x0000_t75" style="position:absolute;left:8307;top:7665;height:359;width:2336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10" o:spid="_x0000_s1110" o:spt="75" type="#_x0000_t75" style="position:absolute;left:8307;top:8029;height:359;width:2336;" filled="f" stroked="f" coordsize="21600,21600">
              <v:path/>
              <v:fill on="f" focussize="0,0"/>
              <v:stroke on="f"/>
              <v:imagedata r:id="rId51" o:title=""/>
              <o:lock v:ext="edit" aspectratio="t"/>
            </v:shape>
            <v:shape id="_x0000_s1111" o:spid="_x0000_s1111" o:spt="75" type="#_x0000_t75" style="position:absolute;left:8307;top:839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112" o:spid="_x0000_s1112" o:spt="75" type="#_x0000_t75" style="position:absolute;left:8307;top:8757;height:359;width:2336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113" o:spid="_x0000_s1113" o:spt="75" type="#_x0000_t75" style="position:absolute;left:8307;top:9121;height:359;width:2336;" filled="f" stroked="f" coordsize="21600,21600">
              <v:path/>
              <v:fill on="f" focussize="0,0"/>
              <v:stroke on="f"/>
              <v:imagedata r:id="rId52" o:title=""/>
              <o:lock v:ext="edit" aspectratio="t"/>
            </v:shape>
            <v:shape id="_x0000_s1114" o:spid="_x0000_s1114" o:spt="75" type="#_x0000_t75" style="position:absolute;left:8307;top:9485;height:359;width:2336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  <v:shape id="_x0000_s1115" o:spid="_x0000_s1115" o:spt="75" type="#_x0000_t75" style="position:absolute;left:8307;top:9849;height:359;width:2336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116" o:spid="_x0000_s1116" o:spt="75" type="#_x0000_t75" style="position:absolute;left:8307;top:10213;height:359;width:2336;" filled="f" stroked="f" coordsize="21600,21600">
              <v:path/>
              <v:fill on="f" focussize="0,0"/>
              <v:stroke on="f"/>
              <v:imagedata r:id="rId53" o:title=""/>
              <o:lock v:ext="edit" aspectratio="t"/>
            </v:shape>
            <v:shape id="_x0000_s1117" o:spid="_x0000_s1117" o:spt="75" type="#_x0000_t75" style="position:absolute;left:8307;top:10577;height:359;width:2336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118" o:spid="_x0000_s1118" o:spt="75" type="#_x0000_t75" style="position:absolute;left:8307;top:1094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119" o:spid="_x0000_s1119" o:spt="75" type="#_x0000_t75" style="position:absolute;left:8307;top:11305;height:359;width:2336;" filled="f" stroked="f" coordsize="21600,21600">
              <v:path/>
              <v:fill on="f" focussize="0,0"/>
              <v:stroke on="f"/>
              <v:imagedata r:id="rId54" o:title=""/>
              <o:lock v:ext="edit" aspectratio="t"/>
            </v:shape>
            <v:shape id="_x0000_s1120" o:spid="_x0000_s1120" o:spt="75" type="#_x0000_t75" style="position:absolute;left:8307;top:11669;height:359;width:2336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121" o:spid="_x0000_s1121" o:spt="75" type="#_x0000_t75" style="position:absolute;left:8307;top:1203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122" o:spid="_x0000_s1122" o:spt="75" type="#_x0000_t75" style="position:absolute;left:8307;top:12397;height:359;width:2336;" filled="f" stroked="f" coordsize="21600,21600">
              <v:path/>
              <v:fill on="f" focussize="0,0"/>
              <v:stroke on="f"/>
              <v:imagedata r:id="rId55" o:title=""/>
              <o:lock v:ext="edit" aspectratio="t"/>
            </v:shape>
            <v:shape id="_x0000_s1123" o:spid="_x0000_s1123" o:spt="75" type="#_x0000_t75" style="position:absolute;left:8307;top:1276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124" o:spid="_x0000_s1124" o:spt="75" type="#_x0000_t75" style="position:absolute;left:8307;top:13125;height:359;width:2336;" filled="f" stroked="f" coordsize="21600,21600">
              <v:path/>
              <v:fill on="f" focussize="0,0"/>
              <v:stroke on="f"/>
              <v:imagedata r:id="rId56" o:title=""/>
              <o:lock v:ext="edit" aspectratio="t"/>
            </v:shape>
            <v:shape id="_x0000_s1125" o:spid="_x0000_s1125" o:spt="75" type="#_x0000_t75" style="position:absolute;left:8307;top:13489;height:359;width:2336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126" o:spid="_x0000_s1126" o:spt="75" type="#_x0000_t75" style="position:absolute;left:8307;top:13853;height:359;width:233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127" o:spid="_x0000_s1127" o:spt="75" type="#_x0000_t75" style="position:absolute;left:8307;top:14217;height:359;width:2336;" filled="f" stroked="f" coordsize="21600,21600">
              <v:path/>
              <v:fill on="f" focussize="0,0"/>
              <v:stroke on="f"/>
              <v:imagedata r:id="rId57" o:title=""/>
              <o:lock v:ext="edit" aspectratio="t"/>
            </v:shape>
            <v:shape id="_x0000_s1128" o:spid="_x0000_s1128" o:spt="75" type="#_x0000_t75" style="position:absolute;left:8307;top:14581;height:359;width:233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129" o:spid="_x0000_s1129" o:spt="75" type="#_x0000_t75" style="position:absolute;left:8307;top:14945;height:359;width:2336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</v:group>
        </w:pict>
      </w:r>
    </w:p>
    <w:p>
      <w:pPr>
        <w:pStyle w:val="3"/>
        <w:spacing w:before="0"/>
        <w:ind w:left="0"/>
        <w:rPr>
          <w:rFonts w:ascii="Times New Roman"/>
          <w:sz w:val="20"/>
        </w:rPr>
      </w:pPr>
    </w:p>
    <w:tbl>
      <w:tblPr>
        <w:tblStyle w:val="4"/>
        <w:tblpPr w:leftFromText="180" w:rightFromText="180" w:vertAnchor="text" w:horzAnchor="page" w:tblpX="1466" w:tblpY="171"/>
        <w:tblOverlap w:val="never"/>
        <w:tblW w:w="93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5"/>
        <w:gridCol w:w="2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返还性支出</w:t>
            </w:r>
          </w:p>
        </w:tc>
        <w:tc>
          <w:tcPr>
            <w:tcW w:w="2355" w:type="dxa"/>
            <w:shd w:val="clear" w:color="auto" w:fill="FFFF99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所得税基数返还支出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成品油税费改革税收返还支出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增值税税收返还支出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消费税税收返还支出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增值税“五五分享”税收返还支出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其他返还性支出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一般性转移支付支出</w:t>
            </w:r>
          </w:p>
        </w:tc>
        <w:tc>
          <w:tcPr>
            <w:tcW w:w="2355" w:type="dxa"/>
            <w:shd w:val="clear" w:color="auto" w:fill="FFFF99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体制补助支出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均衡性转移支付支出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县级基本财力保障机制奖补资金支出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结算补助支出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资源枯竭型城市转移支付补助支出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企业事业单位划转补助支出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产粮(油)大县奖励资金支出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重点生态功能区转移支付支出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固定数额补助支出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革命老区转移支付支出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民族地区转移支付支出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边境地区转移支付支出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巩固脱贫攻坚成果衔接乡村振兴转移支付支出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一般公共服务共同财政事权转移支付支出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外交共同财政事权转移支付支出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国防共同财政事权转移支付支出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公共安全共同财政事权转移支付支出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教育共同财政事权转移支付支出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科学技术共同财政事权转移支付支出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right="189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文化旅游体育与传媒共同财政事权转移支付支出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社会保障和就业共同财政事权转移支付支出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医疗卫生共同财政事权转移支付支出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节能环保共同财政事权转移支付支出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城乡社区共同财政事权转移支付支出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农林水共同财政事权转移支付支出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交通运输共同财政事权转移支付支出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right="189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资源勘探工业信息等共同财政事权转移支付支出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商业服务业等共同财政事权转移支付支出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金融共同财政事权转移支付支出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right="189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自然资源海洋气象等共同财政事权转移支付支出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住房保障共同财政事权转移支付支出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粮油物资储备共同财政事权转移支付支出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right="189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灾害防治及应急管理共同财政事权转移支付支出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其他共同财政事权转移支付支出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增值税留抵退税转移支付支出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其他退税减税降费转移支付支出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补充县区财力转移支付支出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其他一般性转移支付支出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专项转移支付支出</w:t>
            </w:r>
          </w:p>
        </w:tc>
        <w:tc>
          <w:tcPr>
            <w:tcW w:w="2355" w:type="dxa"/>
            <w:shd w:val="clear" w:color="auto" w:fill="FFFF99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一般公共服务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6"/>
              <w:ind w:left="415"/>
              <w:rPr>
                <w:sz w:val="20"/>
              </w:rPr>
            </w:pPr>
            <w:r>
              <w:rPr>
                <w:sz w:val="20"/>
              </w:rPr>
              <w:t>外交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9"/>
              <w:ind w:left="415"/>
              <w:rPr>
                <w:sz w:val="20"/>
              </w:rPr>
            </w:pPr>
            <w:r>
              <w:rPr>
                <w:sz w:val="20"/>
              </w:rPr>
              <w:t>国防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9"/>
              <w:ind w:left="415"/>
              <w:rPr>
                <w:sz w:val="20"/>
              </w:rPr>
            </w:pPr>
            <w:r>
              <w:rPr>
                <w:sz w:val="20"/>
              </w:rPr>
              <w:t>公共安全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教育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科学技术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文化旅游体育与传媒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社会保障和就业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卫生健康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节能环保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城乡社区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农林水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交通运输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7"/>
              <w:ind w:left="415"/>
              <w:rPr>
                <w:sz w:val="20"/>
              </w:rPr>
            </w:pPr>
            <w:r>
              <w:rPr>
                <w:sz w:val="20"/>
              </w:rPr>
              <w:t>资源勘探工业信息等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9"/>
              <w:ind w:left="415"/>
              <w:rPr>
                <w:sz w:val="20"/>
              </w:rPr>
            </w:pPr>
            <w:r>
              <w:rPr>
                <w:sz w:val="20"/>
              </w:rPr>
              <w:t>商业服务业等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9"/>
              <w:ind w:left="415"/>
              <w:rPr>
                <w:sz w:val="20"/>
              </w:rPr>
            </w:pPr>
            <w:r>
              <w:rPr>
                <w:sz w:val="20"/>
              </w:rPr>
              <w:t>金融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9"/>
              <w:ind w:left="415"/>
              <w:rPr>
                <w:sz w:val="20"/>
              </w:rPr>
            </w:pPr>
            <w:r>
              <w:rPr>
                <w:sz w:val="20"/>
              </w:rPr>
              <w:t>自然资源海洋气象等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住房保障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粮油物资储备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8"/>
              <w:ind w:left="415"/>
              <w:rPr>
                <w:sz w:val="20"/>
              </w:rPr>
            </w:pPr>
            <w:r>
              <w:rPr>
                <w:sz w:val="20"/>
              </w:rPr>
              <w:t>灾害防治及应急管理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995" w:type="dxa"/>
            <w:shd w:val="clear" w:color="auto" w:fill="C0C0C0"/>
          </w:tcPr>
          <w:p>
            <w:pPr>
              <w:pStyle w:val="8"/>
              <w:spacing w:before="59"/>
              <w:ind w:left="415"/>
              <w:rPr>
                <w:sz w:val="20"/>
              </w:rPr>
            </w:pPr>
            <w:r>
              <w:rPr>
                <w:sz w:val="20"/>
              </w:rPr>
              <w:t>其他支出</w:t>
            </w:r>
          </w:p>
        </w:tc>
        <w:tc>
          <w:tcPr>
            <w:tcW w:w="235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</w:tbl>
    <w:p>
      <w:pPr>
        <w:pStyle w:val="3"/>
        <w:spacing w:before="7"/>
        <w:ind w:left="0"/>
        <w:rPr>
          <w:rFonts w:ascii="Times New Roman"/>
          <w:sz w:val="23"/>
        </w:rPr>
      </w:pPr>
    </w:p>
    <w:p>
      <w:pPr>
        <w:rPr>
          <w:sz w:val="2"/>
          <w:szCs w:val="2"/>
        </w:rPr>
      </w:pPr>
      <w:r>
        <w:pict>
          <v:group id="_x0000_s1130" o:spid="_x0000_s1130" o:spt="203" style="position:absolute;left:0pt;margin-left:415.35pt;margin-top:72.4pt;height:199.95pt;width:116.8pt;mso-position-horizontal-relative:page;mso-position-vertical-relative:page;z-index:-251657216;mso-width-relative:page;mso-height-relative:page;" coordorigin="8307,1448" coordsize="2336,3999">
            <o:lock v:ext="edit"/>
            <v:shape id="_x0000_s1131" o:spid="_x0000_s1131" o:spt="75" type="#_x0000_t75" style="position:absolute;left:8307;top:1448;height:359;width:2336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shape id="_x0000_s1132" o:spid="_x0000_s1132" o:spt="75" type="#_x0000_t75" style="position:absolute;left:8307;top:1812;height:359;width:2336;" filled="f" stroked="f" coordsize="21600,21600">
              <v:path/>
              <v:fill on="f" focussize="0,0"/>
              <v:stroke on="f"/>
              <v:imagedata r:id="rId58" o:title=""/>
              <o:lock v:ext="edit" aspectratio="t"/>
            </v:shape>
            <v:shape id="_x0000_s1133" o:spid="_x0000_s1133" o:spt="75" type="#_x0000_t75" style="position:absolute;left:8307;top:2176;height:359;width:2336;" filled="f" stroked="f" coordsize="21600,21600">
              <v:path/>
              <v:fill on="f" focussize="0,0"/>
              <v:stroke on="f"/>
              <v:imagedata r:id="rId25" o:title=""/>
              <o:lock v:ext="edit" aspectratio="t"/>
            </v:shape>
            <v:shape id="_x0000_s1134" o:spid="_x0000_s1134" o:spt="75" type="#_x0000_t75" style="position:absolute;left:8307;top:2540;height:359;width:2336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v:shape id="_x0000_s1135" o:spid="_x0000_s1135" o:spt="75" type="#_x0000_t75" style="position:absolute;left:8307;top:2904;height:359;width:2336;" filled="f" stroked="f" coordsize="21600,21600">
              <v:path/>
              <v:fill on="f" focussize="0,0"/>
              <v:stroke on="f"/>
              <v:imagedata r:id="rId59" o:title=""/>
              <o:lock v:ext="edit" aspectratio="t"/>
            </v:shape>
            <v:shape id="_x0000_s1136" o:spid="_x0000_s1136" o:spt="75" type="#_x0000_t75" style="position:absolute;left:8307;top:3268;height:359;width:2336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shape id="_x0000_s1137" o:spid="_x0000_s1137" o:spt="75" type="#_x0000_t75" style="position:absolute;left:8307;top:3632;height:359;width:2336;" filled="f" stroked="f" coordsize="21600,21600">
              <v:path/>
              <v:fill on="f" focussize="0,0"/>
              <v:stroke on="f"/>
              <v:imagedata r:id="rId28" o:title=""/>
              <o:lock v:ext="edit" aspectratio="t"/>
            </v:shape>
            <v:shape id="_x0000_s1138" o:spid="_x0000_s1138" o:spt="75" type="#_x0000_t75" style="position:absolute;left:8307;top:3996;height:359;width:2336;" filled="f" stroked="f" coordsize="21600,21600">
              <v:path/>
              <v:fill on="f" focussize="0,0"/>
              <v:stroke on="f"/>
              <v:imagedata r:id="rId60" o:title=""/>
              <o:lock v:ext="edit" aspectratio="t"/>
            </v:shape>
            <v:shape id="_x0000_s1139" o:spid="_x0000_s1139" o:spt="75" type="#_x0000_t75" style="position:absolute;left:8307;top:4360;height:359;width:2336;" filled="f" stroked="f" coordsize="21600,21600">
              <v:path/>
              <v:fill on="f" focussize="0,0"/>
              <v:stroke on="f"/>
              <v:imagedata r:id="rId30" o:title=""/>
              <o:lock v:ext="edit" aspectratio="t"/>
            </v:shape>
            <v:shape id="_x0000_s1140" o:spid="_x0000_s1140" o:spt="75" type="#_x0000_t75" style="position:absolute;left:8307;top:4724;height:359;width:2336;" filled="f" stroked="f" coordsize="21600,21600">
              <v:path/>
              <v:fill on="f" focussize="0,0"/>
              <v:stroke on="f"/>
              <v:imagedata r:id="rId31" o:title=""/>
              <o:lock v:ext="edit" aspectratio="t"/>
            </v:shape>
            <v:shape id="_x0000_s1141" o:spid="_x0000_s1141" o:spt="75" type="#_x0000_t75" style="position:absolute;left:8307;top:5088;height:359;width:2336;" filled="f" stroked="f" coordsize="21600,21600">
              <v:path/>
              <v:fill on="f" focussize="0,0"/>
              <v:stroke on="f"/>
              <v:imagedata r:id="rId61" o:title=""/>
              <o:lock v:ext="edit" aspectratio="t"/>
            </v:shape>
          </v:group>
        </w:pict>
      </w:r>
      <w:r>
        <w:pict>
          <v:group id="_x0000_s1142" o:spid="_x0000_s1142" o:spt="203" style="position:absolute;left:0pt;margin-left:415.35pt;margin-top:290.8pt;height:382.85pt;width:116.8pt;mso-position-horizontal-relative:page;mso-position-vertical-relative:page;z-index:-251657216;mso-width-relative:page;mso-height-relative:page;" coordorigin="8307,5816" coordsize="2336,7657">
            <o:lock v:ext="edit"/>
            <v:shape id="_x0000_s1143" o:spid="_x0000_s1143" o:spt="75" type="#_x0000_t75" style="position:absolute;left:8307;top:5816;height:359;width:2336;" filled="f" stroked="f" coordsize="21600,21600">
              <v:path/>
              <v:fill on="f" focussize="0,0"/>
              <v:stroke on="f"/>
              <v:imagedata r:id="rId25" o:title=""/>
              <o:lock v:ext="edit" aspectratio="t"/>
            </v:shape>
            <v:shape id="_x0000_s1144" o:spid="_x0000_s1144" o:spt="75" type="#_x0000_t75" style="position:absolute;left:8307;top:6180;height:359;width:2336;" filled="f" stroked="f" coordsize="21600,21600">
              <v:path/>
              <v:fill on="f" focussize="0,0"/>
              <v:stroke on="f"/>
              <v:imagedata r:id="rId62" o:title=""/>
              <o:lock v:ext="edit" aspectratio="t"/>
            </v:shape>
            <v:shape id="_x0000_s1145" o:spid="_x0000_s1145" o:spt="75" type="#_x0000_t75" style="position:absolute;left:8307;top:6544;height:360;width:2336;" filled="f" stroked="f" coordsize="21600,21600">
              <v:path/>
              <v:fill on="f" focussize="0,0"/>
              <v:stroke on="f"/>
              <v:imagedata r:id="rId63" o:title=""/>
              <o:lock v:ext="edit" aspectratio="t"/>
            </v:shape>
            <v:shape id="_x0000_s1146" o:spid="_x0000_s1146" o:spt="75" type="#_x0000_t75" style="position:absolute;left:8307;top:6909;height:360;width:2336;" filled="f" stroked="f" coordsize="21600,21600">
              <v:path/>
              <v:fill on="f" focussize="0,0"/>
              <v:stroke on="f"/>
              <v:imagedata r:id="rId64" o:title=""/>
              <o:lock v:ext="edit" aspectratio="t"/>
            </v:shape>
            <v:shape id="_x0000_s1147" o:spid="_x0000_s1147" o:spt="75" type="#_x0000_t75" style="position:absolute;left:8307;top:7274;height:360;width:2336;" filled="f" stroked="f" coordsize="21600,21600">
              <v:path/>
              <v:fill on="f" focussize="0,0"/>
              <v:stroke on="f"/>
              <v:imagedata r:id="rId65" o:title=""/>
              <o:lock v:ext="edit" aspectratio="t"/>
            </v:shape>
            <v:shape id="_x0000_s1148" o:spid="_x0000_s1148" o:spt="75" type="#_x0000_t75" style="position:absolute;left:8307;top:7639;height:360;width:2336;" filled="f" stroked="f" coordsize="21600,21600">
              <v:path/>
              <v:fill on="f" focussize="0,0"/>
              <v:stroke on="f"/>
              <v:imagedata r:id="rId66" o:title=""/>
              <o:lock v:ext="edit" aspectratio="t"/>
            </v:shape>
            <v:shape id="_x0000_s1149" o:spid="_x0000_s1149" o:spt="75" type="#_x0000_t75" style="position:absolute;left:8307;top:8004;height:360;width:2336;" filled="f" stroked="f" coordsize="21600,21600">
              <v:path/>
              <v:fill on="f" focussize="0,0"/>
              <v:stroke on="f"/>
              <v:imagedata r:id="rId67" o:title=""/>
              <o:lock v:ext="edit" aspectratio="t"/>
            </v:shape>
            <v:shape id="_x0000_s1150" o:spid="_x0000_s1150" o:spt="75" type="#_x0000_t75" style="position:absolute;left:8307;top:8369;height:360;width:2336;" filled="f" stroked="f" coordsize="21600,21600">
              <v:path/>
              <v:fill on="f" focussize="0,0"/>
              <v:stroke on="f"/>
              <v:imagedata r:id="rId46" o:title=""/>
              <o:lock v:ext="edit" aspectratio="t"/>
            </v:shape>
            <v:shape id="_x0000_s1151" o:spid="_x0000_s1151" o:spt="75" type="#_x0000_t75" style="position:absolute;left:8307;top:8734;height:360;width:2336;" filled="f" stroked="f" coordsize="21600,21600">
              <v:path/>
              <v:fill on="f" focussize="0,0"/>
              <v:stroke on="f"/>
              <v:imagedata r:id="rId65" o:title=""/>
              <o:lock v:ext="edit" aspectratio="t"/>
            </v:shape>
            <v:shape id="_x0000_s1152" o:spid="_x0000_s1152" o:spt="75" type="#_x0000_t75" style="position:absolute;left:8307;top:9099;height:360;width:2336;" filled="f" stroked="f" coordsize="21600,21600">
              <v:path/>
              <v:fill on="f" focussize="0,0"/>
              <v:stroke on="f"/>
              <v:imagedata r:id="rId68" o:title=""/>
              <o:lock v:ext="edit" aspectratio="t"/>
            </v:shape>
            <v:shape id="_x0000_s1153" o:spid="_x0000_s1153" o:spt="75" type="#_x0000_t75" style="position:absolute;left:8307;top:9464;height:360;width:2336;" filled="f" stroked="f" coordsize="21600,21600">
              <v:path/>
              <v:fill on="f" focussize="0,0"/>
              <v:stroke on="f"/>
              <v:imagedata r:id="rId63" o:title=""/>
              <o:lock v:ext="edit" aspectratio="t"/>
            </v:shape>
            <v:shape id="_x0000_s1154" o:spid="_x0000_s1154" o:spt="75" type="#_x0000_t75" style="position:absolute;left:8307;top:9829;height:360;width:2336;" filled="f" stroked="f" coordsize="21600,21600">
              <v:path/>
              <v:fill on="f" focussize="0,0"/>
              <v:stroke on="f"/>
              <v:imagedata r:id="rId46" o:title=""/>
              <o:lock v:ext="edit" aspectratio="t"/>
            </v:shape>
            <v:shape id="_x0000_s1155" o:spid="_x0000_s1155" o:spt="75" type="#_x0000_t75" style="position:absolute;left:8307;top:10194;height:360;width:2336;" filled="f" stroked="f" coordsize="21600,21600">
              <v:path/>
              <v:fill on="f" focussize="0,0"/>
              <v:stroke on="f"/>
              <v:imagedata r:id="rId69" o:title=""/>
              <o:lock v:ext="edit" aspectratio="t"/>
            </v:shape>
            <v:shape id="_x0000_s1156" o:spid="_x0000_s1156" o:spt="75" type="#_x0000_t75" style="position:absolute;left:8307;top:10559;height:360;width:2336;" filled="f" stroked="f" coordsize="21600,21600">
              <v:path/>
              <v:fill on="f" focussize="0,0"/>
              <v:stroke on="f"/>
              <v:imagedata r:id="rId66" o:title=""/>
              <o:lock v:ext="edit" aspectratio="t"/>
            </v:shape>
            <v:shape id="_x0000_s1157" o:spid="_x0000_s1157" o:spt="75" type="#_x0000_t75" style="position:absolute;left:8307;top:10924;height:360;width:2336;" filled="f" stroked="f" coordsize="21600,21600">
              <v:path/>
              <v:fill on="f" focussize="0,0"/>
              <v:stroke on="f"/>
              <v:imagedata r:id="rId63" o:title=""/>
              <o:lock v:ext="edit" aspectratio="t"/>
            </v:shape>
            <v:shape id="_x0000_s1158" o:spid="_x0000_s1158" o:spt="75" type="#_x0000_t75" style="position:absolute;left:8307;top:11289;height:360;width:2336;" filled="f" stroked="f" coordsize="21600,21600">
              <v:path/>
              <v:fill on="f" focussize="0,0"/>
              <v:stroke on="f"/>
              <v:imagedata r:id="rId70" o:title=""/>
              <o:lock v:ext="edit" aspectratio="t"/>
            </v:shape>
            <v:shape id="_x0000_s1159" o:spid="_x0000_s1159" o:spt="75" type="#_x0000_t75" style="position:absolute;left:8307;top:11654;height:360;width:2336;" filled="f" stroked="f" coordsize="21600,21600">
              <v:path/>
              <v:fill on="f" focussize="0,0"/>
              <v:stroke on="f"/>
              <v:imagedata r:id="rId65" o:title=""/>
              <o:lock v:ext="edit" aspectratio="t"/>
            </v:shape>
            <v:shape id="_x0000_s1160" o:spid="_x0000_s1160" o:spt="75" type="#_x0000_t75" style="position:absolute;left:8307;top:12019;height:360;width:2336;" filled="f" stroked="f" coordsize="21600,21600">
              <v:path/>
              <v:fill on="f" focussize="0,0"/>
              <v:stroke on="f"/>
              <v:imagedata r:id="rId66" o:title=""/>
              <o:lock v:ext="edit" aspectratio="t"/>
            </v:shape>
            <v:shape id="_x0000_s1161" o:spid="_x0000_s1161" o:spt="75" type="#_x0000_t75" style="position:absolute;left:8307;top:12384;height:360;width:2336;" filled="f" stroked="f" coordsize="21600,21600">
              <v:path/>
              <v:fill on="f" focussize="0,0"/>
              <v:stroke on="f"/>
              <v:imagedata r:id="rId71" o:title=""/>
              <o:lock v:ext="edit" aspectratio="t"/>
            </v:shape>
            <v:shape id="_x0000_s1162" o:spid="_x0000_s1162" o:spt="75" type="#_x0000_t75" style="position:absolute;left:8307;top:12749;height:359;width:2336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163" o:spid="_x0000_s1163" o:spt="75" type="#_x0000_t75" style="position:absolute;left:8307;top:13113;height:360;width:2336;" filled="f" stroked="f" coordsize="21600,21600">
              <v:path/>
              <v:fill on="f" focussize="0,0"/>
              <v:stroke on="f"/>
              <v:imagedata r:id="rId72" o:title=""/>
              <o:lock v:ext="edit" aspectratio="t"/>
            </v:shape>
          </v:group>
        </w:pict>
      </w:r>
    </w:p>
    <w:p>
      <w:pPr>
        <w:pStyle w:val="2"/>
      </w:pPr>
      <w:r>
        <w:t>二、政府性基金预算转移支付情况说明</w:t>
      </w:r>
    </w:p>
    <w:p>
      <w:pPr>
        <w:pStyle w:val="3"/>
        <w:spacing w:before="144"/>
        <w:ind w:left="981"/>
      </w:pPr>
      <w:r>
        <w:rPr>
          <w:rFonts w:ascii="Times New Roman" w:eastAsia="Times New Roman"/>
        </w:rPr>
        <w:t>202</w:t>
      </w:r>
      <w:r>
        <w:rPr>
          <w:rFonts w:hint="eastAsia" w:ascii="Times New Roman" w:eastAsia="宋体"/>
          <w:lang w:val="en-US" w:eastAsia="zh-CN"/>
        </w:rPr>
        <w:t>4</w:t>
      </w:r>
      <w:r>
        <w:rPr>
          <w:rFonts w:ascii="Times New Roman" w:eastAsia="Times New Roman"/>
        </w:rPr>
        <w:t xml:space="preserve"> </w:t>
      </w:r>
      <w:r>
        <w:t xml:space="preserve">年州直政府性基金预算收入总计 </w:t>
      </w:r>
      <w:r>
        <w:rPr>
          <w:rFonts w:ascii="Times New Roman" w:eastAsia="Times New Roman"/>
        </w:rPr>
        <w:t>2,</w:t>
      </w:r>
      <w:r>
        <w:rPr>
          <w:rFonts w:hint="eastAsia" w:ascii="Times New Roman" w:eastAsia="宋体"/>
          <w:lang w:val="en-US" w:eastAsia="zh-CN"/>
        </w:rPr>
        <w:t>207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382</w:t>
      </w:r>
      <w:r>
        <w:rPr>
          <w:rFonts w:ascii="Times New Roman" w:eastAsia="Times New Roman"/>
        </w:rPr>
        <w:t xml:space="preserve"> </w:t>
      </w:r>
      <w:r>
        <w:t>万元，</w:t>
      </w:r>
    </w:p>
    <w:p>
      <w:pPr>
        <w:pStyle w:val="3"/>
        <w:spacing w:before="83"/>
        <w:rPr>
          <w:rFonts w:hint="eastAsia" w:eastAsia="方正仿宋简体"/>
          <w:lang w:val="en-US" w:eastAsia="zh-CN"/>
        </w:rPr>
      </w:pPr>
      <w:r>
        <w:t xml:space="preserve">其中：政府性基金预算收入 </w:t>
      </w:r>
      <w:r>
        <w:rPr>
          <w:rFonts w:ascii="Times New Roman" w:eastAsia="Times New Roman"/>
        </w:rPr>
        <w:t>5</w:t>
      </w:r>
      <w:r>
        <w:rPr>
          <w:rFonts w:hint="eastAsia" w:ascii="Times New Roman" w:eastAsia="宋体"/>
          <w:lang w:val="en-US" w:eastAsia="zh-CN"/>
        </w:rPr>
        <w:t>15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148</w:t>
      </w:r>
      <w:r>
        <w:rPr>
          <w:rFonts w:ascii="Times New Roman" w:eastAsia="Times New Roman"/>
        </w:rPr>
        <w:t xml:space="preserve"> </w:t>
      </w:r>
      <w:r>
        <w:t>万元、上级补助收入</w:t>
      </w:r>
    </w:p>
    <w:p>
      <w:pPr>
        <w:pStyle w:val="3"/>
        <w:spacing w:before="84"/>
      </w:pPr>
      <w:r>
        <w:rPr>
          <w:rFonts w:hint="eastAsia" w:ascii="Times New Roman" w:eastAsia="宋体"/>
          <w:lang w:val="en-US" w:eastAsia="zh-CN"/>
        </w:rPr>
        <w:t>147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906</w:t>
      </w:r>
      <w:r>
        <w:rPr>
          <w:rFonts w:ascii="Times New Roman" w:eastAsia="Times New Roman"/>
        </w:rPr>
        <w:t xml:space="preserve"> </w:t>
      </w:r>
      <w:r>
        <w:t xml:space="preserve">万元、债务转贷收入 </w:t>
      </w:r>
      <w:r>
        <w:rPr>
          <w:rFonts w:ascii="Times New Roman" w:eastAsia="Times New Roman"/>
        </w:rPr>
        <w:t>1,</w:t>
      </w:r>
      <w:r>
        <w:rPr>
          <w:rFonts w:hint="eastAsia" w:ascii="Times New Roman" w:eastAsia="宋体"/>
          <w:lang w:val="en-US" w:eastAsia="zh-CN"/>
        </w:rPr>
        <w:t>325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900</w:t>
      </w:r>
      <w:r>
        <w:rPr>
          <w:rFonts w:ascii="Times New Roman" w:eastAsia="Times New Roman"/>
        </w:rPr>
        <w:t xml:space="preserve"> </w:t>
      </w:r>
      <w:r>
        <w:t>万元、</w:t>
      </w:r>
      <w:r>
        <w:rPr>
          <w:rFonts w:hint="eastAsia"/>
          <w:lang w:val="en-US" w:eastAsia="zh-CN"/>
        </w:rPr>
        <w:t>其他调入资金</w:t>
      </w:r>
      <w:r>
        <w:rPr>
          <w:rFonts w:hint="eastAsia" w:ascii="Times New Roman" w:eastAsia="宋体"/>
          <w:lang w:val="en-US" w:eastAsia="zh-CN"/>
        </w:rPr>
        <w:t>3583</w:t>
      </w:r>
      <w:r>
        <w:rPr>
          <w:rFonts w:hint="eastAsia"/>
          <w:lang w:val="en-US" w:eastAsia="zh-CN"/>
        </w:rPr>
        <w:t>万元、</w:t>
      </w:r>
      <w:r>
        <w:t xml:space="preserve">上年结余 </w:t>
      </w:r>
      <w:r>
        <w:rPr>
          <w:rFonts w:hint="eastAsia" w:ascii="Times New Roman" w:eastAsia="宋体"/>
          <w:lang w:val="en-US" w:eastAsia="zh-CN"/>
        </w:rPr>
        <w:t>214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845</w:t>
      </w:r>
      <w:r>
        <w:t>万元。</w:t>
      </w:r>
    </w:p>
    <w:p>
      <w:pPr>
        <w:pStyle w:val="3"/>
        <w:spacing w:before="14"/>
        <w:ind w:left="981"/>
      </w:pPr>
      <w:r>
        <w:rPr>
          <w:rFonts w:ascii="Times New Roman" w:eastAsia="Times New Roman"/>
        </w:rPr>
        <w:t>202</w:t>
      </w:r>
      <w:r>
        <w:rPr>
          <w:rFonts w:hint="eastAsia" w:ascii="Times New Roman" w:eastAsia="宋体"/>
          <w:lang w:val="en-US" w:eastAsia="zh-CN"/>
        </w:rPr>
        <w:t>4</w:t>
      </w:r>
      <w:r>
        <w:rPr>
          <w:rFonts w:ascii="Times New Roman" w:eastAsia="Times New Roman"/>
        </w:rPr>
        <w:t xml:space="preserve"> </w:t>
      </w:r>
      <w:r>
        <w:t xml:space="preserve">年州直政府性基金预算支出总计 </w:t>
      </w:r>
      <w:r>
        <w:rPr>
          <w:rFonts w:ascii="Times New Roman" w:eastAsia="Times New Roman"/>
        </w:rPr>
        <w:t>2,</w:t>
      </w:r>
      <w:r>
        <w:rPr>
          <w:rFonts w:hint="eastAsia" w:ascii="Times New Roman" w:eastAsia="宋体"/>
          <w:lang w:val="en-US" w:eastAsia="zh-CN"/>
        </w:rPr>
        <w:t>207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382</w:t>
      </w:r>
      <w:r>
        <w:rPr>
          <w:rFonts w:ascii="Times New Roman" w:eastAsia="Times New Roman"/>
        </w:rPr>
        <w:t xml:space="preserve"> </w:t>
      </w:r>
      <w:r>
        <w:t>万元，</w:t>
      </w:r>
    </w:p>
    <w:p>
      <w:pPr>
        <w:pStyle w:val="3"/>
      </w:pPr>
      <w:r>
        <w:t xml:space="preserve">其中：当年政府性基金预算支出 </w:t>
      </w:r>
      <w:r>
        <w:rPr>
          <w:rFonts w:ascii="Times New Roman" w:eastAsia="Times New Roman"/>
        </w:rPr>
        <w:t>1,</w:t>
      </w:r>
      <w:r>
        <w:rPr>
          <w:rFonts w:hint="eastAsia" w:ascii="Times New Roman" w:eastAsia="宋体"/>
          <w:lang w:val="en-US" w:eastAsia="zh-CN"/>
        </w:rPr>
        <w:t>061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149</w:t>
      </w:r>
      <w:r>
        <w:rPr>
          <w:rFonts w:ascii="Times New Roman" w:eastAsia="Times New Roman"/>
        </w:rPr>
        <w:t xml:space="preserve"> </w:t>
      </w:r>
      <w:r>
        <w:t>万元、调出资金</w:t>
      </w:r>
    </w:p>
    <w:p>
      <w:pPr>
        <w:pStyle w:val="3"/>
        <w:rPr>
          <w:rFonts w:ascii="Times New Roman" w:eastAsia="Times New Roman"/>
        </w:rPr>
      </w:pPr>
      <w:r>
        <w:rPr>
          <w:rFonts w:ascii="Times New Roman" w:eastAsia="Times New Roman"/>
        </w:rPr>
        <w:t>1</w:t>
      </w:r>
      <w:r>
        <w:rPr>
          <w:rFonts w:hint="eastAsia" w:ascii="Times New Roman" w:eastAsia="宋体"/>
          <w:lang w:val="en-US" w:eastAsia="zh-CN"/>
        </w:rPr>
        <w:t>17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486</w:t>
      </w:r>
      <w:r>
        <w:rPr>
          <w:rFonts w:ascii="Times New Roman" w:eastAsia="Times New Roman"/>
        </w:rPr>
        <w:t xml:space="preserve"> </w:t>
      </w:r>
      <w:r>
        <w:t xml:space="preserve">万元，债务还本支出 </w:t>
      </w:r>
      <w:r>
        <w:rPr>
          <w:rFonts w:hint="eastAsia" w:ascii="Times New Roman" w:eastAsia="宋体"/>
          <w:lang w:val="en-US" w:eastAsia="zh-CN"/>
        </w:rPr>
        <w:t>210</w:t>
      </w:r>
      <w:r>
        <w:rPr>
          <w:rFonts w:ascii="Times New Roman" w:eastAsia="Times New Roman"/>
        </w:rPr>
        <w:t>,7</w:t>
      </w:r>
      <w:r>
        <w:rPr>
          <w:rFonts w:hint="eastAsia" w:ascii="Times New Roman" w:eastAsia="宋体"/>
          <w:lang w:val="en-US" w:eastAsia="zh-CN"/>
        </w:rPr>
        <w:t>73</w:t>
      </w:r>
      <w:r>
        <w:t xml:space="preserve">万元，年终结余 </w:t>
      </w:r>
      <w:r>
        <w:rPr>
          <w:rFonts w:hint="eastAsia" w:ascii="Times New Roman" w:eastAsia="宋体"/>
          <w:lang w:val="en-US" w:eastAsia="zh-CN"/>
        </w:rPr>
        <w:t>817</w:t>
      </w:r>
      <w:r>
        <w:rPr>
          <w:rFonts w:ascii="Times New Roman" w:eastAsia="Times New Roman"/>
        </w:rPr>
        <w:t>,</w:t>
      </w:r>
      <w:r>
        <w:rPr>
          <w:rFonts w:hint="eastAsia" w:ascii="Times New Roman" w:eastAsia="宋体"/>
          <w:lang w:val="en-US" w:eastAsia="zh-CN"/>
        </w:rPr>
        <w:t>974</w:t>
      </w:r>
    </w:p>
    <w:p>
      <w:pPr>
        <w:pStyle w:val="3"/>
        <w:spacing w:before="107" w:after="54"/>
      </w:pPr>
      <w:r>
        <w:t>万元。</w:t>
      </w:r>
    </w:p>
    <w:tbl>
      <w:tblPr>
        <w:tblW w:w="91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7"/>
        <w:gridCol w:w="2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政府性基金预算上级补助收入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147,906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政府性基金转移支付收入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147,906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文化旅游体育与传媒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社会保障和就业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节能环保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城乡社区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农林水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1,789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交通运输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资源勘探工业信息等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自然资源海洋气象等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超长期特别国债转移支付收入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126,876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16,941</w:t>
            </w:r>
          </w:p>
        </w:tc>
      </w:tr>
    </w:tbl>
    <w:p>
      <w:pPr>
        <w:pStyle w:val="3"/>
        <w:spacing w:before="107" w:after="54"/>
      </w:pPr>
    </w:p>
    <w:p>
      <w:pPr>
        <w:pStyle w:val="3"/>
        <w:spacing w:before="107" w:after="54"/>
      </w:pPr>
    </w:p>
    <w:tbl>
      <w:tblPr>
        <w:tblW w:w="91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7"/>
        <w:gridCol w:w="2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政府性基金预算补助下级支出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政府性基金转移支付支出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文化旅游体育与传媒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社会保障和就业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节能环保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城乡社区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农林水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交通运输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资源勘探工业信息等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自然资源海洋气象等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超长期特别国债转移支付支出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66FF99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3"/>
        <w:spacing w:before="5" w:after="1"/>
        <w:ind w:left="0"/>
        <w:rPr>
          <w:sz w:val="19"/>
        </w:rPr>
      </w:pPr>
    </w:p>
    <w:p>
      <w:pPr>
        <w:pStyle w:val="3"/>
        <w:spacing w:before="9"/>
        <w:ind w:left="0"/>
        <w:rPr>
          <w:sz w:val="29"/>
        </w:rPr>
      </w:pPr>
    </w:p>
    <w:p>
      <w:pPr>
        <w:pStyle w:val="2"/>
        <w:spacing w:before="54"/>
      </w:pPr>
      <w:r>
        <w:t>三、国有资本经营预算转移支付情况说明</w:t>
      </w:r>
    </w:p>
    <w:p>
      <w:pPr>
        <w:pStyle w:val="3"/>
        <w:spacing w:before="113"/>
        <w:ind w:left="93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Times New Roman" w:cs="Times New Roman"/>
        </w:rPr>
        <w:t>202</w:t>
      </w: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年州直国有资本基金预算收入总计 </w:t>
      </w:r>
      <w:r>
        <w:rPr>
          <w:rFonts w:hint="default" w:ascii="Times New Roman" w:hAnsi="Times New Roman" w:eastAsia="Times New Roman" w:cs="Times New Roman"/>
          <w:lang w:val="en-US" w:eastAsia="zh-CN"/>
        </w:rPr>
        <w:t>5</w:t>
      </w:r>
      <w:r>
        <w:rPr>
          <w:rFonts w:hint="default" w:ascii="Times New Roman" w:hAnsi="Times New Roman" w:eastAsia="Times New Roman" w:cs="Times New Roman"/>
        </w:rPr>
        <w:t>,</w:t>
      </w:r>
      <w:r>
        <w:rPr>
          <w:rFonts w:hint="eastAsia" w:ascii="Times New Roman" w:hAnsi="Times New Roman" w:eastAsia="Times New Roman" w:cs="Times New Roman"/>
          <w:lang w:val="en-US" w:eastAsia="zh-CN"/>
        </w:rPr>
        <w:t>657</w:t>
      </w:r>
      <w:r>
        <w:rPr>
          <w:rFonts w:hint="default" w:ascii="Times New Roman" w:hAnsi="Times New Roman" w:eastAsia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万元，其</w:t>
      </w:r>
    </w:p>
    <w:p>
      <w:pPr>
        <w:pStyle w:val="3"/>
        <w:spacing w:before="4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中：国有资本基金预算收入 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288</w:t>
      </w:r>
      <w:r>
        <w:rPr>
          <w:rFonts w:hint="default" w:ascii="Times New Roman" w:hAnsi="Times New Roman" w:cs="Times New Roman"/>
        </w:rPr>
        <w:t xml:space="preserve"> 万元，国有资本经营预算</w:t>
      </w:r>
    </w:p>
    <w:p>
      <w:pPr>
        <w:pStyle w:val="3"/>
        <w:spacing w:before="4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上级补助收入 214 万元，上年结余</w:t>
      </w:r>
      <w:r>
        <w:rPr>
          <w:rFonts w:hint="eastAsia" w:ascii="Times New Roman" w:hAnsi="Times New Roman" w:cs="Times New Roman"/>
          <w:lang w:val="en-US" w:eastAsia="zh-CN"/>
        </w:rPr>
        <w:t>155</w:t>
      </w:r>
      <w:r>
        <w:rPr>
          <w:rFonts w:hint="default" w:ascii="Times New Roman" w:hAnsi="Times New Roman" w:cs="Times New Roman"/>
        </w:rPr>
        <w:t>万元。</w:t>
      </w:r>
    </w:p>
    <w:p>
      <w:pPr>
        <w:pStyle w:val="3"/>
        <w:spacing w:before="43"/>
        <w:ind w:left="93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4</w:t>
      </w:r>
      <w:bookmarkStart w:id="0" w:name="_GoBack"/>
      <w:bookmarkEnd w:id="0"/>
      <w:r>
        <w:rPr>
          <w:rFonts w:hint="default" w:ascii="Times New Roman" w:hAnsi="Times New Roman" w:cs="Times New Roman"/>
        </w:rPr>
        <w:t xml:space="preserve"> 年州直国有资本基金预算支出总计 </w:t>
      </w:r>
      <w:r>
        <w:rPr>
          <w:rFonts w:hint="eastAsia" w:ascii="Times New Roman" w:hAnsi="Times New Roman" w:cs="Times New Roman"/>
          <w:lang w:val="en-US" w:eastAsia="zh-CN"/>
        </w:rPr>
        <w:t>5,657</w:t>
      </w:r>
      <w:r>
        <w:rPr>
          <w:rFonts w:hint="default" w:ascii="Times New Roman" w:hAnsi="Times New Roman" w:cs="Times New Roman"/>
        </w:rPr>
        <w:t>万元，国</w:t>
      </w:r>
    </w:p>
    <w:p>
      <w:pPr>
        <w:pStyle w:val="3"/>
        <w:spacing w:before="4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有资本经营预算支出 1,</w:t>
      </w:r>
      <w:r>
        <w:rPr>
          <w:rFonts w:hint="eastAsia" w:ascii="Times New Roman" w:hAnsi="Times New Roman" w:cs="Times New Roman"/>
          <w:lang w:val="en-US" w:eastAsia="zh-CN"/>
        </w:rPr>
        <w:t>983</w:t>
      </w:r>
      <w:r>
        <w:rPr>
          <w:rFonts w:hint="default" w:ascii="Times New Roman" w:hAnsi="Times New Roman" w:cs="Times New Roman"/>
        </w:rPr>
        <w:t xml:space="preserve"> 万元，调出资金 2,</w:t>
      </w:r>
      <w:r>
        <w:rPr>
          <w:rFonts w:hint="eastAsia" w:ascii="Times New Roman" w:hAnsi="Times New Roman" w:cs="Times New Roman"/>
          <w:lang w:val="en-US" w:eastAsia="zh-CN"/>
        </w:rPr>
        <w:t>774</w:t>
      </w:r>
      <w:r>
        <w:rPr>
          <w:rFonts w:hint="default" w:ascii="Times New Roman" w:hAnsi="Times New Roman" w:cs="Times New Roman"/>
        </w:rPr>
        <w:t xml:space="preserve"> 万元，年终</w:t>
      </w:r>
    </w:p>
    <w:p>
      <w:pPr>
        <w:pStyle w:val="3"/>
        <w:spacing w:before="4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pict>
          <v:group id="_x0000_s1164" o:spid="_x0000_s1164" o:spt="203" style="position:absolute;left:0pt;margin-left:235.9pt;margin-top:46.9pt;height:36.15pt;width:38.75pt;mso-position-horizontal-relative:page;z-index:-251657216;mso-width-relative:page;mso-height-relative:page;" coordorigin="4719,938" coordsize="775,723">
            <o:lock v:ext="edit"/>
            <v:shape id="_x0000_s1165" o:spid="_x0000_s1165" o:spt="75" type="#_x0000_t75" style="position:absolute;left:4719;top:938;height:359;width:775;" filled="f" stroked="f" coordsize="21600,21600">
              <v:path/>
              <v:fill on="f" focussize="0,0"/>
              <v:stroke on="f"/>
              <v:imagedata r:id="rId73" o:title=""/>
              <o:lock v:ext="edit" aspectratio="t"/>
            </v:shape>
            <v:shape id="_x0000_s1166" o:spid="_x0000_s1166" o:spt="75" type="#_x0000_t75" style="position:absolute;left:4719;top:1302;height:359;width:775;" filled="f" stroked="f" coordsize="21600,21600">
              <v:path/>
              <v:fill on="f" focussize="0,0"/>
              <v:stroke on="f"/>
              <v:imagedata r:id="rId74" o:title=""/>
              <o:lock v:ext="edit" aspectratio="t"/>
            </v:shape>
          </v:group>
        </w:pict>
      </w:r>
      <w:r>
        <w:rPr>
          <w:rFonts w:hint="default" w:ascii="Times New Roman" w:hAnsi="Times New Roman" w:cs="Times New Roman"/>
        </w:rPr>
        <w:pict>
          <v:group id="_x0000_s1167" o:spid="_x0000_s1167" o:spt="203" style="position:absolute;left:0pt;margin-left:418.95pt;margin-top:46.9pt;height:36.15pt;width:58.8pt;mso-position-horizontal-relative:page;z-index:-251657216;mso-width-relative:page;mso-height-relative:page;" coordorigin="8379,938" coordsize="1176,723">
            <o:lock v:ext="edit"/>
            <v:shape id="_x0000_s1168" o:spid="_x0000_s1168" o:spt="75" type="#_x0000_t75" style="position:absolute;left:8379;top:938;height:359;width:655;" filled="f" stroked="f" coordsize="21600,21600">
              <v:path/>
              <v:fill on="f" focussize="0,0"/>
              <v:stroke on="f"/>
              <v:imagedata r:id="rId75" o:title=""/>
              <o:lock v:ext="edit" aspectratio="t"/>
            </v:shape>
            <v:shape id="_x0000_s1169" o:spid="_x0000_s1169" o:spt="75" type="#_x0000_t75" style="position:absolute;left:9039;top:938;height:359;width:516;" filled="f" stroked="f" coordsize="21600,21600">
              <v:path/>
              <v:fill on="f" focussize="0,0"/>
              <v:stroke on="f"/>
              <v:imagedata r:id="rId76" o:title=""/>
              <o:lock v:ext="edit" aspectratio="t"/>
            </v:shape>
            <v:shape id="_x0000_s1170" o:spid="_x0000_s1170" o:spt="75" type="#_x0000_t75" style="position:absolute;left:8379;top:1302;height:359;width:655;" filled="f" stroked="f" coordsize="21600,21600">
              <v:path/>
              <v:fill on="f" focussize="0,0"/>
              <v:stroke on="f"/>
              <v:imagedata r:id="rId77" o:title=""/>
              <o:lock v:ext="edit" aspectratio="t"/>
            </v:shape>
            <v:shape id="_x0000_s1171" o:spid="_x0000_s1171" o:spt="75" type="#_x0000_t75" style="position:absolute;left:9039;top:1302;height:359;width:516;" filled="f" stroked="f" coordsize="21600,21600">
              <v:path/>
              <v:fill on="f" focussize="0,0"/>
              <v:stroke on="f"/>
              <v:imagedata r:id="rId78" o:title=""/>
              <o:lock v:ext="edit" aspectratio="t"/>
            </v:shape>
          </v:group>
        </w:pict>
      </w:r>
      <w:r>
        <w:rPr>
          <w:rFonts w:hint="default" w:ascii="Times New Roman" w:hAnsi="Times New Roman" w:cs="Times New Roman"/>
        </w:rPr>
        <w:t>结余</w:t>
      </w:r>
      <w:r>
        <w:rPr>
          <w:rFonts w:hint="eastAsia" w:ascii="Times New Roman" w:hAnsi="Times New Roman" w:cs="Times New Roman"/>
          <w:lang w:val="en-US" w:eastAsia="zh-CN"/>
        </w:rPr>
        <w:t>900</w:t>
      </w:r>
      <w:r>
        <w:rPr>
          <w:rFonts w:hint="default" w:ascii="Times New Roman" w:hAnsi="Times New Roman" w:cs="Times New Roman"/>
        </w:rPr>
        <w:t>万元。</w:t>
      </w:r>
    </w:p>
    <w:p>
      <w:pPr>
        <w:pStyle w:val="3"/>
        <w:spacing w:before="14"/>
        <w:ind w:left="0"/>
        <w:rPr>
          <w:rFonts w:hint="default" w:ascii="Times New Roman" w:hAnsi="Times New Roman" w:cs="Times New Roman"/>
          <w:sz w:val="22"/>
        </w:rPr>
      </w:pPr>
    </w:p>
    <w:tbl>
      <w:tblPr>
        <w:tblStyle w:val="4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0"/>
        <w:gridCol w:w="780"/>
        <w:gridCol w:w="2880"/>
        <w:gridCol w:w="660"/>
        <w:gridCol w:w="5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3100" w:type="dxa"/>
            <w:shd w:val="clear" w:color="auto" w:fill="C0C0C0"/>
          </w:tcPr>
          <w:p>
            <w:pPr>
              <w:pStyle w:val="8"/>
              <w:spacing w:before="58"/>
              <w:ind w:left="15"/>
              <w:rPr>
                <w:sz w:val="20"/>
              </w:rPr>
            </w:pPr>
            <w:r>
              <w:rPr>
                <w:sz w:val="20"/>
              </w:rPr>
              <w:t>国有资本经营预算上级补助收入</w:t>
            </w:r>
          </w:p>
        </w:tc>
        <w:tc>
          <w:tcPr>
            <w:tcW w:w="780" w:type="dxa"/>
          </w:tcPr>
          <w:p>
            <w:pPr>
              <w:pStyle w:val="8"/>
              <w:spacing w:before="58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214</w:t>
            </w:r>
          </w:p>
        </w:tc>
        <w:tc>
          <w:tcPr>
            <w:tcW w:w="2880" w:type="dxa"/>
            <w:shd w:val="clear" w:color="auto" w:fill="C0C0C0"/>
          </w:tcPr>
          <w:p>
            <w:pPr>
              <w:pStyle w:val="8"/>
              <w:spacing w:before="58"/>
              <w:ind w:left="14"/>
              <w:rPr>
                <w:sz w:val="20"/>
              </w:rPr>
            </w:pPr>
            <w:r>
              <w:rPr>
                <w:sz w:val="20"/>
              </w:rPr>
              <w:t>国有资本经营预算补助下级支出</w:t>
            </w:r>
          </w:p>
        </w:tc>
        <w:tc>
          <w:tcPr>
            <w:tcW w:w="660" w:type="dxa"/>
          </w:tcPr>
          <w:p>
            <w:pPr>
              <w:pStyle w:val="8"/>
              <w:spacing w:before="55"/>
              <w:ind w:right="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521" w:type="dxa"/>
          </w:tcPr>
          <w:p>
            <w:pPr>
              <w:pStyle w:val="8"/>
              <w:spacing w:before="55"/>
              <w:ind w:right="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100" w:type="dxa"/>
            <w:shd w:val="clear" w:color="auto" w:fill="C0C0C0"/>
          </w:tcPr>
          <w:p>
            <w:pPr>
              <w:pStyle w:val="8"/>
              <w:spacing w:before="56"/>
              <w:ind w:left="15"/>
              <w:rPr>
                <w:sz w:val="20"/>
              </w:rPr>
            </w:pPr>
            <w:r>
              <w:rPr>
                <w:sz w:val="20"/>
              </w:rPr>
              <w:t>国有资本经营预算下级上解收入</w:t>
            </w:r>
          </w:p>
        </w:tc>
        <w:tc>
          <w:tcPr>
            <w:tcW w:w="780" w:type="dxa"/>
          </w:tcPr>
          <w:p>
            <w:pPr>
              <w:pStyle w:val="8"/>
              <w:spacing w:before="56"/>
              <w:ind w:right="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880" w:type="dxa"/>
            <w:shd w:val="clear" w:color="auto" w:fill="C0C0C0"/>
          </w:tcPr>
          <w:p>
            <w:pPr>
              <w:pStyle w:val="8"/>
              <w:spacing w:before="56"/>
              <w:ind w:left="14"/>
              <w:rPr>
                <w:sz w:val="20"/>
              </w:rPr>
            </w:pPr>
            <w:r>
              <w:rPr>
                <w:sz w:val="20"/>
              </w:rPr>
              <w:t>国有资本经营预算上解上级支出</w:t>
            </w:r>
          </w:p>
        </w:tc>
        <w:tc>
          <w:tcPr>
            <w:tcW w:w="660" w:type="dxa"/>
          </w:tcPr>
          <w:p>
            <w:pPr>
              <w:pStyle w:val="8"/>
              <w:spacing w:before="56"/>
              <w:ind w:right="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521" w:type="dxa"/>
          </w:tcPr>
          <w:p>
            <w:pPr>
              <w:pStyle w:val="8"/>
              <w:spacing w:before="56"/>
              <w:ind w:right="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/>
    <w:sectPr>
      <w:pgSz w:w="11910" w:h="16840"/>
      <w:pgMar w:top="1580" w:right="1140" w:bottom="280" w:left="15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Bahnschrift Semi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0E94B0D"/>
    <w:rsid w:val="029E5458"/>
    <w:rsid w:val="05980638"/>
    <w:rsid w:val="0E2D1C20"/>
    <w:rsid w:val="0EA92978"/>
    <w:rsid w:val="19773218"/>
    <w:rsid w:val="1E613F90"/>
    <w:rsid w:val="245C3057"/>
    <w:rsid w:val="25F968DA"/>
    <w:rsid w:val="26842EC1"/>
    <w:rsid w:val="274F000B"/>
    <w:rsid w:val="2A2777B4"/>
    <w:rsid w:val="34F65DF3"/>
    <w:rsid w:val="359833FE"/>
    <w:rsid w:val="35D96FAC"/>
    <w:rsid w:val="39D620EE"/>
    <w:rsid w:val="3D363D7A"/>
    <w:rsid w:val="3E1D4077"/>
    <w:rsid w:val="3ECA2E0C"/>
    <w:rsid w:val="3FA5067B"/>
    <w:rsid w:val="4D86623D"/>
    <w:rsid w:val="52CC3F87"/>
    <w:rsid w:val="5564000D"/>
    <w:rsid w:val="56532B2E"/>
    <w:rsid w:val="58FB500B"/>
    <w:rsid w:val="59AE0A61"/>
    <w:rsid w:val="59C90EDB"/>
    <w:rsid w:val="5EB4486C"/>
    <w:rsid w:val="60841AE2"/>
    <w:rsid w:val="60A93A22"/>
    <w:rsid w:val="615E224C"/>
    <w:rsid w:val="68E12F40"/>
    <w:rsid w:val="69E25443"/>
    <w:rsid w:val="76A209B0"/>
    <w:rsid w:val="7D7035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32"/>
      <w:ind w:left="895"/>
      <w:outlineLvl w:val="1"/>
    </w:pPr>
    <w:rPr>
      <w:rFonts w:ascii="黑体" w:hAnsi="黑体" w:eastAsia="黑体" w:cs="黑体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08"/>
      <w:ind w:left="300"/>
    </w:pPr>
    <w:rPr>
      <w:rFonts w:ascii="方正仿宋简体" w:hAnsi="方正仿宋简体" w:eastAsia="方正仿宋简体" w:cs="方正仿宋简体"/>
      <w:sz w:val="32"/>
      <w:szCs w:val="32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0" Type="http://schemas.openxmlformats.org/officeDocument/2006/relationships/fontTable" Target="fontTable.xml"/><Relationship Id="rId8" Type="http://schemas.openxmlformats.org/officeDocument/2006/relationships/image" Target="media/image3.png"/><Relationship Id="rId79" Type="http://schemas.openxmlformats.org/officeDocument/2006/relationships/customXml" Target="../customXml/item1.xml"/><Relationship Id="rId78" Type="http://schemas.openxmlformats.org/officeDocument/2006/relationships/image" Target="media/image73.png"/><Relationship Id="rId77" Type="http://schemas.openxmlformats.org/officeDocument/2006/relationships/image" Target="media/image72.pn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image" Target="media/image1.png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endnotes" Target="endnotes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26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0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57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73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095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02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30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42"/>
    <customShpInfo spid="_x0000_s1165"/>
    <customShpInfo spid="_x0000_s1166"/>
    <customShpInfo spid="_x0000_s1164"/>
    <customShpInfo spid="_x0000_s1168"/>
    <customShpInfo spid="_x0000_s1169"/>
    <customShpInfo spid="_x0000_s1170"/>
    <customShpInfo spid="_x0000_s1171"/>
    <customShpInfo spid="_x0000_s11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2025-09-10T02:03:00Z</dcterms:created>
  <dc:creator>何庆芝</dc:creator>
  <cp:lastModifiedBy>Administrator</cp:lastModifiedBy>
  <dcterms:modified xsi:type="dcterms:W3CDTF">2025-09-10T03:59:48Z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Creator">
    <vt:lpwstr>WPS Office</vt:lpwstr>
  </property>
  <property fmtid="{D5CDD505-2E9C-101B-9397-08002B2CF9AE}" pid="4" name="LastSaved">
    <vt:filetime>2025-09-10T00:00:00Z</vt:filetime>
  </property>
  <property fmtid="{D5CDD505-2E9C-101B-9397-08002B2CF9AE}" pid="5" name="KSOProductBuildVer">
    <vt:lpwstr>2052-11.8.2.11500</vt:lpwstr>
  </property>
  <property fmtid="{D5CDD505-2E9C-101B-9397-08002B2CF9AE}" pid="6" name="ICV">
    <vt:lpwstr>15A7B89276D64C50A7A85B595B2FD271</vt:lpwstr>
  </property>
</Properties>
</file>