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 xml:space="preserve"> (1)贯彻执行国家关于发展畜牧业的保护建设的政策、规划、 计划并组织实施。(2)承担提升自治州畜产品质量安全水平的职责。指导畜产品质量安全监测和畜产品检验检测体系建设工作。负责生鲜乳生产收购的监管工作，依法开展生鲜乳市场整顿、监督工作以及学生饮用奶监管工作。(3)组织实施自治州畜禽遗传资源、饲料资源和草原资源的普查、保护和开发利用工作。依法开展种畜禽遗传资源、牧草种子、兽药、饲料和饲料添加剂的许可及监督管理工作。(4)指导自治州畜牧业生产、抗灾保畜、防灾基地建设和对口扶贫开发工作。承担对自治州国有牧场及直属单位的业务指导、服务及协调、管理工作。(5)指导自治州畜牧	业结构和布局调整，组织标准化生产和规模饲养。指导自治州畜牧业社会化服务体系规划和建设。</w:t>
        <w:br/>
        <w:t>2、机构人员构成</w:t>
        <w:br/>
        <w:t>（1）组织机构设置：</w:t>
        <w:br/>
        <w:t>伊犁哈萨克自治州畜牧兽医局2021年无下属预算单位，下设  5 个处室，分别是：综合处、畜牧处、兽医处、畜产品安全监管处、机关工委。</w:t>
        <w:br/>
        <w:t></w:t>
        <w:br/>
        <w:t>（2）2021年伊利州动物卫生监督所实有在职人员为24人，其中：</w:t>
        <w:br/>
        <w:t>行政在职18人（上年20人），同比上年减少2人；</w:t>
        <w:br/>
        <w:t>实有离休人员0人（上年0人）,同比上年增加 0人。</w:t>
        <w:br/>
        <w:t>实有退休人员40人（上年37人）,同比上年增加3人。</w:t>
        <w:br/>
        <w:t>3、重点工作计划</w:t>
        <w:br/>
        <w:t>1、2021年，州畜牧兽医局坚持以习近平新时代中国特色社会主义思想为指导，深入贯彻落实自治区党委“3+1”决策部署，按照州党委、人民政府安排部署，对照建设畜牧业强州新定位，大力实施“251”工程，狠抓“兴畜”重点工作落实，推进畜牧业发展转型升级，畜牧业呈现快速高质量发展良好态势。</w:t>
        <w:br/>
        <w:t>2、安全生产责任进一步压实。按照“党政同责、一岗双责”“三个必须”的要求，严以履职，担当作为。积极开展畜牧行业安全隐患排查治理及检查工作，重点对农贸市场、屠宰场、兽药经营企业等关键场所开展行业监管，督促落实安全生产责任，有效预防各类事故灾害发生，增强安全风险、事故隐患防范管控能力。</w:t>
        <w:br/>
        <w:t>3.畜产品质量监管不断强化。狠抓畜产品质量安全监管，做到“产”出来和“管”出来两手抓、两手硬。深入开展畜禽定点屠宰资格审核清理工作，完成州直现有5家生猪定点屠宰场定点屠宰资格进行审核清理，做到应检尽检。</w:t>
        <w:br/>
        <w:t>4.动物疫病防控有效推进。2021年动物重大疫病强制免疫率达到98%以上，重大动物疫病强制免疫抗体合格率均达70%以上。举办重大动物疫病防控知识培训班35期，培训基层防疫人员2463人，实现县市兽医实验室人员培训全覆盖。畜牧兽医社会化服务组织乡镇覆实现全盖率。全面推进养殖场现代化水平，畜禽规模养殖场、种畜禽场采取视频监看，严禁非养殖人员直接接触畜禽。</w:t>
        <w:br/>
        <w:t>（二）部门单位整体支出规模、使用方法和主要内容、涉及对象及范围等</w:t>
        <w:br/>
        <w:t>1、部门单位整体支出规模</w:t>
        <w:br/>
        <w:t>2021年我单位全年预算数为642.30 万元，其中：年初批复的财政拨款为397.66万元.年中追加244.64万元，调整率61.52%。对比上年 611.85万元增加30.45 万元，增长4.97%。</w:t>
        <w:br/>
        <w:t>2021年实际决算支出610.18万元，执行率94.99%，其中：</w:t>
        <w:br/>
        <w:t>（1）基本支出358.52 万元，占总支出的58.69%，主要用于本单位机构正常运转、完成日常工作任务而发生的各项支出。其中：工资福利支出306.63万元，主要用于在职和离退休人员基本工资、津贴补贴等人员经费。商品和服务支出38.68万元，主要用于办公费、印刷费、水电费、办公设备购置等。对个人和家庭的补助13.21万元，主要用于40位退休人员及遗属费用。 </w:t>
        <w:br/>
        <w:t>（2）项目支出251.66万元，占总支出的41.24％。其中：中央动物防疫补助项目安排5万元，主要用于完成动物防疫工作;自治区动物防疫补助项目安排5万元，主要用于完成动物防疫工作;强制扑杀防疫补助经费项目安排50万元，主要用于强制扑杀牛羊补助;2020年中央下大农业生产救灾资金项目安排49.85万元，主要用于救灾防灾;畜牧业高质量专班工作经费项目安排40万元，主要用于畜牧业专班及马业专班工作经费;地理标志商标注册委托费项目安排22.5万元，主要用于“伊犁”九种畜产品地理标志商标注册委托费注册款;畜牧（兽医）职称评审费项目安排9.31万元，主要用畜牧（兽医）职称评审工作中产生的专家职称评审费及评审人员及工作人员住宿费和伙食费办公房;伊犁州马产业高质量发展三年行动计划编撰项目安排资金20万元，主要用于在《伊犁州现代马产业发展规划（2021-2030年）》和《伊犁州直马产业高质量发展实施方案（2021-2025年）》的基础上马产业发展工作专班计划编制《伊犁州马产业高质量发展三年行动计划（2021-2024年）》;马产业补助项目安排资金40万元，主要用于伊犁州马业协会补助奖励经费30万元，用于支持开展天马出疆，万马出疆中与内地企业对接,州畜牧兽医局10万元，用于马产业专班宣传推介、制作马专业村牌匾及日常宣传工作等经费;畜牧业发展专项工作经费项目安排资金10万元，主要用于畜牧业招商引资宣传片制作及宣传手册印刷费、招商引资会务招待费等费用。</w:t>
        <w:br/>
        <w:t>（3）本年度重点项目支出50万元，重点支出保障率19.86%。其中重点保障项目是强制扑杀牛羊补助。</w:t>
        <w:br/>
        <w:t>（4）本年度我单位全年政府采购预算5.36万元,实际用于政府采购金额5.36万元，采购执行率100.00 %</w:t>
        <w:br/>
        <w:t>2、整体支出评价使用方法和主要内容、涉及对象及范围等</w:t>
        <w:br/>
        <w:t>（1）整体支出评价使用方法</w:t>
        <w:br/>
        <w:t>本次单位整体支出绩效自评采用成本效益方法，原因是：①伊犁州强制扑杀补助（项目名称）强制扑杀补工作全部完成，②自治区动物防疫补助（项目名称）完成春季重大动物疫病强制免疫工作已顺利完成免疫密度达到96.13%。③中央下大农业生产救灾资金（项目名称）提升畜牧业防灾减灾及灾后重建能力。④畜牧业专班工作经费（项目名称）按照州党委、人民政府安排部署，对照建设畜牧业强州新定位，大力实施“251”工程，狠抓“兴畜”重点工作落实，推进畜牧业发展转型升级，畜牧业呈现快速高质量发展良好态势。⑤地理标志商标注册（项目名称）培育和打造州直特色畜产品区域公用品牌，打响州直畜产品“伊犁”金字招牌，提高畜产品附加值，⑥畜牧（兽医）职称评审费项目：顺利完成了2020年人事职称评审工作，提高畜牧业从业人员的业务能力和知识水平，稳定畜牧业人才队伍，为畜牧业健康发展提供保障,⑦中央动物防疫补助（项目名称）动物防疫补助完成强制免疫密度达到90%，平均抗体合格率常年保持70%以上强制扑杀补助率应补尽补，⑧畜牧业高质量发展专班工作经费（项目名称）全面落实州直畜牧业高质量发展要求，助力乡村振兴、产业富民，州党委以畜牧业高质量发展为目标，成立了畜牧业发展专班，搭建工作班子，深入调查摸底，理清发展思路，扎实做好基础工作，畜牧业发展成效显著，⑨伊犁州马产业高质量发展三年行动计划编撰（项目名称）州党委、人民政府高度重视马产业发展，成立马产业发展工作专班，促进产业转型升级，推进产业融合发展，助力农牧民增收。为进一步发挥伊犁州丰富的马匹资源，提升州直各县市对马产业发展工作的积极性，加快推进马产业各项工作，促进马产业高质量发展，明确近三年工作目标及任务。⑩马产业补助资金（项目名称）2021年，在州党委、政府的正确领导下，在州马产业发展工作专班的精心指导下，在相关部门的大力支持下，伊犁州马产业各项工作成效显著，有利助力脱贫攻坚与乡村振兴有效衔接，促进马产业成为农牧民固定就业增收致富的支柱产业。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涉及对象：本次评价对象是伊犁哈萨克自治州畜牧兽医局，所有财政资金支出活动。</w:t>
        <w:br/>
        <w:t>整体支出评价范围：</w:t>
        <w:br/>
        <w:t>①基本支出 367.99万元，其中：社会保障和就业支出、医疗卫生与计划生育、农林水支出、住房保障支出。</w:t>
        <w:br/>
        <w:t>②项目支出274.31万元：1、中央动物防疫补助项目，2、自治区动物防疫补助项目，3伊犁州强制扑杀项目，4、畜牧业专班工作经费项目，5、中央下大农业生产救灾资金项目，6、畜牧（兽医）职称评审项目，7。伊犁州马产业高质量发展三年行动计划编撰项目，8、马产业补助资金项目，9、畜牧业高质量发展专班工作经费项目，10、地理标志商标注册。</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要求，部门预算及绩效目标在伊犁州人民政府网站公开，广泛接受社会监督。</w:t>
        <w:br/>
        <w:t>2、预算支出管理</w:t>
        <w:br/>
        <w:t>我单位按照财政要求基本支出分月度申报资金使用计划，由财政部门按照进度每月按期拨付，人员支出按照工资计划发放工资；依照伊犁州畜牧兽医局《财务管理制度》相关规定和伊犁州畜牧兽医局《财务管理制度》规定流程，资金支出按照我内控体系中设定的流程申报审批进行；项目支出属于政府采购的，按照伊犁州畜牧兽医局《伊犁州采购与招标管理办法》组织人员制定采购计划，按照财政局采购部门批复，进行公开招标、邀请招标等方式进行；属于非政府采购的项目，按照“三重一大”制度规定，重大项目支出上支部会研究决定。</w:t>
        <w:br/>
        <w:t>（二）基本支出管理及使用情况</w:t>
        <w:br/>
        <w:t>2021年基本支出预算安排367.99万元，实际到位367.99万元,实际支出 358.22万元，占总支出58.76％，其中：工资福利支出 306.63万元、商品和服务支出 38.68 万元、对个人和家庭的补助 13.21 万元、主要用于退休人员费用支出。</w:t>
        <w:br/>
        <w:t>2021年基本支出比上年343.31万元,增加15.21万元，增长 4.43%，支出增长的主要原因是2021年在职人员工资调资。</w:t>
        <w:br/>
        <w:t>2021年一般公共预算“三公”经费数为4.6  万元，其中：因公出国（境）费 0万元，公务用车购置 0 万元，公务用车运行费4.6万元，公务接待费0万元。</w:t>
        <w:br/>
        <w:t>2021年一般公共预算“三公”经费比上年增加0万元，其中：因公出国（境）费增加 0万元，主要原因是我单位本年度与上年度均未安排出国人员预算 ；公务用车购置费为增加0万元，主要原因是我单位本年度与上年度均未安排预算；公务用车运行费增加 0  万元，主要原因是没有增加车辆预算 ；公务接待费增加0万元，主要原因是我单位本年度与上年度均未安排此项预算。</w:t>
        <w:br/>
        <w:t>（三）专项支出管理及使用情况</w:t>
        <w:br/>
        <w:t>1、专项资金安排落实、总投入等情况分析</w:t>
        <w:br/>
        <w:t>2021年预算安排专项资金274.31万元，实际到位274.31万元,到位率100.00％,其中:中央转移支付项目资金55 万元，自治区资金  5万元，本级安排214.31万元。</w:t>
        <w:br/>
        <w:t>2、专项资金实际使用情况</w:t>
        <w:br/>
        <w:t>2021年专项资金支出 251.65万元，占总支出的41.24%，其中2021年专项项目支出比上年352.28万元减少100.63万元，下降 28.56%。支出下降的主要原因是自治区2020年拨付畜牧业高质量发展资金150万元 。在2021年自治区未拨付畜牧业高质量类似的项目资金。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州畜牧兽医局专项经费使用》专项资金管理办法，各项资金使用审批流程均按规定办理。涉及“三重一大”内容，严格按照规定提请所党支部会审议决定，包括项目资金分配、重大项目确定、大额资金支付等。</w:t>
        <w:br/>
        <w:t>（2）建立州畜牧兽医局专项资金专帐，做到有据可依，有据可查。</w:t>
        <w:br/>
        <w:t>（3）制订了州畜牧兽医局项目实施方案，确保项目实施。</w:t>
        <w:br/>
        <w:t>（4）认真组织州畜牧兽医局项目验收，确保项目验收。</w:t>
        <w:br/>
        <w:t>专项资金涉及政府采购项目的，按照所《伊犁州采购与招标管理办法》组织人员制定采购计划，按照财政局采购部门批复，进行竞争性谈判方式进行。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单位下发的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处室和项目之间的对应关系、重点工作安排与重点项目安排情况等，与相关处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合规性问题，总结财务内控中存在的不足之处。</w:t>
        <w:br/>
        <w:t>截止12月31日，该专项均按照时间计划保质、保量完成。</w:t>
        <w:br/>
        <w:t>(二)专项管理情况分析</w:t>
        <w:br/>
        <w:t>1、资金到位及使用情况</w:t>
        <w:br/>
        <w:t>2021年涉及专项资金274.31万元，实际到位274.31万元，资金到位率100.00%。截止到2021年12月31日执行 251.66万元，执行率91.74%。其中：2021年结转专项资金0万元，实际执行0万元，执行率为0.00%。2021年新增专项资金274.31万元，实际执行251.66万元，执行率为91.74%。</w:t>
        <w:br/>
        <w:t>2、资金管理情况</w:t>
        <w:br/>
        <w:t>我单位严格执行州畜牧兽医局【2021】05号《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畜牧兽医局，根据2021年10个项目的绩效目标及工作内容，将其细化分工至本单位3个处室，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</w:t>
        <w:br/>
        <w:t>2、管理情况</w:t>
        <w:br/>
        <w:t>伊犁州畜牧兽医局，实施的10个项目，由相关处室指派专人进行全过程跟踪管理，科室负责人统筹推进项目实施，单位领导不定期对项目进度进行调度，并对项目质量进行控制。</w:t>
        <w:br/>
        <w:t>3、监管情况</w:t>
        <w:br/>
        <w:t>伊犁州畜牧兽医局综合处处长陈雪松、畜牧处处长杨光维、兽医处处长杨魁从项目实施方案、项目预算、项目建设进度、项目成本、项目验收等环节，全过程对项目进行监管，并向单位主要领导报告，以推进项目建设和提高项目质量，以发挥资金使用效益。</w:t>
        <w:br/>
        <w:t>(四)绩效情况分析</w:t>
        <w:br/>
        <w:t>1、成本控制情况</w:t>
        <w:br/>
        <w:t>伊犁州畜牧兽医局，所涉及专项项目均已于专项资金下达后按照资金文件及绩效管理要求设置《项目绩效目标表》。10个专项项目预算总额为274.31万元，在项目实施过程中，业务人员加强项目管理，合理控制项目成本，截止项目结束，10个项目总成本为251.66万元，不存在超支情况。</w:t>
        <w:br/>
        <w:t>2、成本节约情况</w:t>
        <w:br/>
        <w:t>伊犁州畜牧兽医局，所涉及专项项目使用资金比专项项目总预算减少0万元，项目节约率为0.00%。</w:t>
        <w:br/>
        <w:t>(五)项目效率性分析</w:t>
        <w:br/>
        <w:t>1、实施进度</w:t>
        <w:br/>
        <w:t>2021年州畜牧兽医局及专项项目10个，截止到2021年底，通过专项项目实施过程中的有效监督，我单位按预期基本完成了10个专项的各项专项任务，项目总体完成率为101.91%。</w:t>
        <w:br/>
        <w:t>2、完成质量</w:t>
        <w:br/>
        <w:t>10个专项项目完成质量情况如下：</w:t>
        <w:br/>
        <w:t>①伊犁州强制扑杀补助项目：强制扑杀补工作全部完成。</w:t>
        <w:br/>
        <w:t>②自治区动物防疫补助项目：完成春季重大动物疫病强制免疫工作已顺利完成免疫密度达到96.13%。</w:t>
        <w:br/>
        <w:t>③中央下大农业生产救灾资金项目：提升畜牧业防灾减灾及灾后重建能力。</w:t>
        <w:br/>
        <w:t>④畜牧业专班工作经费项目：按照州党委、人民政府安排部署，对照建设畜牧业强州新定位，大力实施“251”工程，狠抓“兴畜”重点工作落实，推进畜牧业发展转型升级，畜牧业呈现快速高质量发展良好态势。</w:t>
        <w:br/>
        <w:t>⑤地理标志商标注册项目：培育和打造州直特色畜产品区域公用品牌，打响州直畜产品“伊犁”金字招牌，提高畜产品附加值。                                                    ⑥畜牧（兽医）职称评审项目：顺利完成了2020年人事职称评审工作，提高畜牧业从业人员的业务能力和知识水平，稳定畜牧业人才队伍，为畜牧业健康发展提供保障。               </w:t>
        <w:br/>
        <w:t>⑦中央动物防疫补助项目：动物防疫补助完成强制免疫密度达到90%，平均抗体合格率常年保持70%以上强制扑杀补助率应补尽补。                           </w:t>
        <w:br/>
        <w:t>⑧畜牧业高质量发展专班工作经费项目：全面落实州直畜牧业高质量发展要求，助力乡村振兴、产业富民，州党委以畜牧业高质量发展为目标，成立了畜牧业发展专班，搭建工作班子，深入调查摸底，理清发展思路，扎实做好基础工作，畜牧业发展成效显著。</w:t>
        <w:br/>
        <w:t>⑨伊犁州马产业高质量发展三年行动计划编撰项目：州党委、人民政府高度重视马产业发展，成立马产业发展工作专班，促进产业转型升级，推进产业融合发展，助力农牧民增收。为进一步发挥伊犁州丰富的马匹资源，提升州直各县市对马产业发展工作的积极性，加快推进马产业各项工作，促进马产业高质量发展，明确近三年工作目标及任。</w:t>
        <w:br/>
        <w:t>⑩马产业补助资金项目：2021年，在州党委、政府的正确领导下，在州马产业发展工作专班的精心指导下，在相关部门的大力支持下，伊犁州马产业各项工作成效显著，有利助力脱贫攻坚与乡村振兴有效衔接，促进马产业成为农牧民固定就业增收致富的支柱产业。</w:t>
        <w:br/>
        <w:t>(六)项目效益性分析</w:t>
        <w:br/>
        <w:t>10个专项项目预期目标完成程度、实施对经济和社会的影响如下：</w:t>
        <w:br/>
        <w:t>1、自治区动物防疫补助：完成口蹄疫、高致病性禽流感、布病等优先防治病种防治工作，本年未发生大规模随意抛弃病死猪事件。</w:t>
        <w:br/>
        <w:t>2、伊犁州强制扑杀补助项目：完成伊犁州强制扑杀应补尽补，对重大动物疫病的处置率达100%，降低重大动物疫病的传播，保障了伊犁州畜牧业的安全健康发展。</w:t>
        <w:br/>
        <w:t>3、中央下大农业生产救灾资金项目：及时购买饲草料储备工作，提升了畜牧业防灾减灾及灾后重建能力。                       </w:t>
        <w:br/>
        <w:t>4、畜牧业专班工作经费项目：完成全面落实州直畜牧业高质量发展要求，助力乡村振兴、产业富民，州党委以畜牧业高质量发展为目标，成立了畜牧业发展专班，搭建工作班子，深入调查摸底，理清发展思路，扎实做好基础工作，畜牧业发展成效显著。                    </w:t>
        <w:br/>
        <w:t>5、地理标志商标注册项目：全面提升伊犁州直各类畜产品的影响力、培育和打造州直特色畜产品区域公用品牌，打响州直畜产品“伊犁”金字招牌；有效地保护本地优质特色畜产品、全面提升伊犁马及伊犁马肉对影响力、培育和打造伊犁马区域公用品牌、有效地保护本地特色马产业。                                </w:t>
        <w:br/>
        <w:t>6、畜牧（兽医）职称评审项目：加强职称评审专家库建设，打破所有制和行业界限，注重吸纳高水平的本行业专家和经验丰富的一线专业技术人员。    </w:t>
        <w:br/>
        <w:t>7、中央动物防疫补助项目：口蹄疫、高致病性禽流感、布病等优先防治病种防治工作。                                        </w:t>
        <w:br/>
        <w:t>8、畜牧业高质量发展专班工作经费项目：全面落实州直畜牧业高质量发展要求，助力乡村振兴、产业富民，州党委以畜牧业高质量发展为目标，成立了畜牧业发展专班，搭建工作班子，深入调查摸底，理清发展思路，扎实做好基础工作，畜牧业发展成效显著。</w:t>
        <w:br/>
        <w:t xml:space="preserve"> 9、伊犁州马产业高质量发展三年行动计划编撰项目：马产业是伊犁的传统产业、特色产业和优势产业，有深厚的马文化积淀，自古以来就以生产良种马著称于世。州党委、人民政府高度重视马产业发展，成立马产业发展工作专班，促进产业转型升级，推进产业融合发展，助力农牧民增收。为进一步发挥伊犁州丰富的马匹资源，提升州直各县市对马产业发展工作的积极性，加快推进马产业各项工作，促进马产业高质量发展，明确近三年工作目标及任务。在《伊犁州现代马产业发展规划（2021-2030年）》和《伊犁州直马产业高质量发展实施方案（2021-2025年）》的基础上马产业发展工作专班计划编制《伊犁州马产业高质量发展三年行动计划（2021-2024年）》。</w:t>
        <w:br/>
        <w:t>10、马产业补助资金项目：2021年，在州党委、政府的正确领导下，在州马产业发展工作专班的精心指导下，在相关部门的大力支持下，伊犁州马产业各项工作成效显著，有利助力脱贫攻坚与乡村振兴有效衔接，促进马产业成为农牧民固定就业增收致富的</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76.88万元，其中流动资产18.90  万元（其中货币现金0.0646万元、其他应收款净额5.798万元、应收账款13.04万元），固定资产净值57.98 万元（其中：土地、房屋及构筑物  0 万元，占固定资产净值的0%；通用设备 50.63  万元，占固定资产净值的87.32%；专用设备 1.41万元，占固定资产净值的2.43%；其他5.94万元，占固定资产净值的10.25%）。</w:t>
        <w:br/>
        <w:t>本年度流动资产 18.90 万元，比上年减少17.46  万元，原因是： 上年结余减少，应收账款减少 。</w:t>
        <w:br/>
        <w:t>本年度固定资产 528.71  万元，比上年减少55.40   万元，原因是：资产报废 及超遍车移交给州机关服务管理局    。</w:t>
        <w:br/>
        <w:t>实际在用固定资产 528.71 万元，固定资产利用率100.00%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2021年度我单位年初预算安排397.66万元，年中调整244.64万元，截止12月底支出610.18万元，执行率94.99%。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2021年，在州政府的大力支持和州党委的正确领导下，我单位迎难而上、务实重干，积极推动各项畜牧业工作取得了新的进展，为促进经济持续健康发展与社会和谐稳定提供了有力的支撑和保障。</w:t>
        <w:br/>
        <w:t>1、“251”工程扎实推进。聚焦畜牧业强州新定位，围绕“251”工程目标任务，调整充实了七个畜牧业产业振兴行动专班，建立了畜牧系统领导干部包联县市畜牧业发展工作制度。制定下发了《伊犁州直“十四五”畜牧业高质量发展重点产业推进方案》。通过工作专班深入督促指导服务，通过周报告、月调度等工作形式，确保重点工作推进有力、有效。</w:t>
        <w:br/>
        <w:t>2、马业升级步伐加快。打造良种马繁育基地7个，养马专业村50个，养马专业合作社17个。大力发展马文化旅游业，成功举办伊犁天马国际旅游节、“天马出疆助力乡村振兴-2021伊犁马北京推介展销会”，先后举办各类马术赛事80余场次，唱响“牧歌昭苏·天马故乡”旅游品牌。积极做好马产业从业人员培训工作，举办伊犁马繁殖技术等专题培训2期。顺利完成伊犁州第二届马业协会换届。</w:t>
        <w:br/>
        <w:t>3、保障县市动物检疫顺利开展。通过动物检疫标识志的招标采购及时发放，实现了动物及动物产品的可追溯，对重大动物疫病的防控，保障动物性产品安全、保障农牧民增收取得了显著成效。</w:t>
        <w:br/>
        <w:t>4、通过对县市动物卫生监督工作的服务指导，确保了县市动物检疫工作的顺利开展，实现了动物及动物产品的可追溯，保障了检疫合格动物及动物产品的运输，年初设定的各项绩效目标任务全面完成达标，获得了养殖场（户）、县市屠宰场、县市官方兽医等服务对象的满意，服务对象满意度高。</w:t>
        <w:br/>
        <w:t>（三）有效性评价</w:t>
        <w:br/>
        <w:t>2021年部门支出的有效性主要体现在我单位各项工作成效上，一是通过狠抓畜产品质量安全监管，做到“产”出来和“管”出来两手抓、两手硬。及时深入开展畜禽定点屠宰资格审核清理工作，完成州直现有5家生猪定点屠宰场定点屠宰资格进行审核清理，做到应检尽检；二是聚焦畜牧业强州新定位，围绕“251”工程目标任务，调整充实了七个畜牧业产业振兴行动专班，建立了畜牧系统领导干部包联县市畜牧业发展工作制度。制定下发了《伊犁州直“十四五”畜牧业高质量发展重点产业推进方案》。通过工作专班深入督促指导服务，通过周报告、月调度等工作形式，确保重点工作推进有力、有效;</w:t>
        <w:br/>
        <w:t>三是通过启动新建及扩建圈舍总面积80.8万平米，为招商引资夯实了筑巢引凤工作基础。完成年内7次分赴疆内外进行畜牧业精准招商，对接新疆农牧集团、新疆华凌集团、甘肃中盛有限公司等招商项目79个，签订投资协议194亿元（涉及“251”工程招商项目36个，规模养殖企业33家），其中52个落地项目年内完成投资27亿元;</w:t>
        <w:br/>
        <w:t>四是通过州党委成立自治州奶产业发展工作专班，强化了州县对奶业工作的组织领导，组织编制了《伊犁州直奶业振兴与奶产业发展行动方案（2021—2025）》。及时全面调研州内20家奶企和西域春、天润等疆内龙头乳品企业，筹备了奶业协会。伊牧欣、那拉乳业等龙头乳品加工企业建设步伐加快，建成后将新增日处理鲜奶能力1100吨。</w:t>
        <w:br/>
        <w:t>五是通过打造良种马繁育基地7个，养马专业村50个，养马专业合作社17个。大力发展马文化旅游业，成功举办伊犁天马国际旅游节、“天马出疆助力乡村振兴-2021伊犁马北京推介展销会”，先后举办各类马术赛事80余场次，唱响“牧歌昭苏·天马故乡”旅游品牌。积极做好马产业从业人员培训工作，举办伊犁马繁殖技术等专题培训2期。顺利完成伊犁州第二届马业协会换届;六是扎实推进畜禽良种繁育基地建设，对现有21个种畜场进行改造提升。</w:t>
        <w:br/>
        <w:t>1.贯彻落实国家和自治区有关畜牧兽医方面的法律法规和政策等，起草畜牧业兽药和兽医器械行业，兽医事业发展，动物疫病防治、检疫监督，饲料饲草业、畜禽屠宰行业的政策法规草案，拟订发展规划，提出相关政策建议并组织实施。2.保障部门单位人员发放工资福利支出及运转支出305.28万元；3.强制扑杀应补尽补837头牛补助资金50万元；2020年畜牧（兽医）职称评审工作完成率100%。；对重大动物疫病的处置率达100%。降低重大动物疫病的传播，保障畜牧业的安全发展。4.做好人事职称评审工作，提高畜牧业从业人员的业务能力和知识水平，稳定畜牧业人才队伍，为畜牧业健康发展提供保障。</w:t>
        <w:br/>
        <w:t>州畜牧兽医局部门单位整体绩效目标共设置一级指标 3 个，二级指标7 个，三级指标19个，详细说明如下</w:t>
        <w:br/>
        <w:t>1、数量指标：</w:t>
        <w:br/>
        <w:t>指标1：人事评审专家人数，指标值：=34人次，实际完成值：34人 次，指标完成率100.00%；</w:t>
        <w:br/>
        <w:t>指标2：扑杀动物数量，指标值：≥=846万头，实际完成值：837万头 ，指标完成率98.94%；</w:t>
        <w:br/>
        <w:t>指标3：保障在职人员人数，指标值：=20人，实际完成值：19人，指标完成率95.00%；</w:t>
        <w:br/>
        <w:t>2、质量指标：</w:t>
        <w:br/>
        <w:t>指标1:工资及公用经费保障率，指标值：=100%，实际完成值：100%，指标完成率100.00%；</w:t>
        <w:br/>
        <w:t>指标2：依法对重大动物疫病疫情处置率，指标值：&gt;=98.5%，实际完成值：100% ，指标完成率101.52%；</w:t>
        <w:br/>
        <w:t>指标3：职称评审覆盖率，指标值：=100%，实际完成值：100% ，指标完成率100.00%；</w:t>
        <w:br/>
        <w:t>3、时效指标：</w:t>
        <w:br/>
        <w:t>指标1：年度扑杀工作按时完成率，指标值：=100%，实际完成值：100%，指标完成率100.00%；</w:t>
        <w:br/>
        <w:t>指标2：资金发放及时性，指标值：=100%  ，实际完成值：100% ，指标完成率100.00%；</w:t>
        <w:br/>
        <w:t>指标3：职称评审工作按时完成率，指标值：=100%  ，实际完成值：100% ，指标完成率100.00%；</w:t>
        <w:br/>
        <w:t>4、成本指标：</w:t>
        <w:br/>
        <w:t>指标1：扑杀动物补助标准，指标值：指标值：=600元/头  ，实际完成值：600元/头 ，指标完成率100.00%；</w:t>
        <w:br/>
        <w:t>指标2：人均运转经费数 ，指标值：≦2.06万元，实际完成值：2.04万元 ，指标完成率99.03%；</w:t>
        <w:br/>
        <w:t>指标3：职称评审支出 ，指标值：=8.11万元，实际完成值：6.64万元 ，指标完成率81.87%；</w:t>
        <w:br/>
        <w:t>指标4：人均支出标准经费数 ，指标值：≦14.86万元，实际完成值：14.03万元 ，指标完成率94.41%；</w:t>
        <w:br/>
        <w:t>5、社会效益指标：</w:t>
        <w:br/>
        <w:t>指标1：太高农牧民参与扑杀布病的积极性指标值：明显提高 ，实际完成值：100% ，指标完成率100.00%；</w:t>
        <w:br/>
        <w:t>指标2：提高畜牧兽医从业人员的业务能力和知识水平，指标值：明显提高 ，实际完成值：明显提高 ，指标完成率100.00%；</w:t>
        <w:br/>
        <w:t>指标3：病死畜无害处理率，指标值：=100% ，实际完成值：100%  ，指标完成率100.00%；</w:t>
        <w:br/>
        <w:t>6、满意度指标：</w:t>
        <w:br/>
        <w:t>指标1：养殖户满意度 ，指标值：&gt;=98% ，实际完成值：80%  指标完成率84.21%</w:t>
        <w:br/>
        <w:t>指标2：职称评审专家满意度 ，指标值：&gt;=98% ，实际完成值：95%  指标完成率96.93%</w:t>
        <w:br/>
        <w:t>指标3：职工满意度 ，指标值：&gt;=98% ，实际完成值：100%  指标完成率102.04%；</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w:t>
        <w:br/>
        <w:t>2、因单位全额编制少导致经费不足：绩效工资和日常公用经费不足、与实际支出相差较大。</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1、细化预算编制工作，认真做好预算的编制。进一步加强单位内部机构各科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br/>
        <w:t>2、加强财务管理，严格财务审核。加强单位财务管理，健全单位财务管理制度体系，规范单位财务行为。在费用报账支付时，按照预算规定的费用项目和用途进行资金使用审核、列报支付、财务核算，杜绝超支现象的发生。</w:t>
        <w:br/>
        <w:t>（二）建议</w:t>
        <w:br/>
        <w:t>1、进一步加强项目的绩效目标的设立与项目评价体系的匹配，提高绩效评价水平，提高资金的使用效率。</w:t>
        <w:br/>
        <w:t>2、由于绩效监控工作开展时间短，涉及面广，专业性强，加上缺乏系统的培训，单位对绩效监控理解不充分，对绩效监控业务不精通，在一定程度上影响了绩效评价工作质量。建议，加强高层次培训，尽快使绩效监控工作不如正常化，并提升质量。</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