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1.研究拟订自治州文博事业的发展方针、政策、法规和规定，制定有关制度、办法并监督实施。</w:t>
        <w:br/>
        <w:t>2.指导、协调文物的管理、保护、利用、抢救、发掘、研究、宣传等业务工作。</w:t>
        <w:br/>
        <w:t>3.审核、申报全国文物保护重点单位及自治区文物保护单位，审核州级、县级文物保护单位；依照有关法律法规研究处理文物保护单位的有关问题；负责州直境内各级文物保护单位及文物保护点的保护管理。</w:t>
        <w:br/>
        <w:t>4.指导自治州博物馆、纪念馆记馆际间的协作交流。</w:t>
        <w:br/>
        <w:t>5.负责监督、检查自治州文博系统的安全保卫工作。</w:t>
        <w:br/>
        <w:t>6.编制文物事业经费预算。审核划拨并监督各项经费的使用情况。</w:t>
        <w:br/>
        <w:t>7.统筹规划文物、博物馆、纪念馆专业人才的培训；组织指导文物保护和博物馆、纪念馆方面的科研工作。</w:t>
        <w:br/>
        <w:t>8.承办上级交办的其他工作。</w:t>
        <w:br/>
        <w:t></w:t>
        <w:br/>
        <w:t>2、机构人员构成</w:t>
        <w:br/>
        <w:t>（1）组织机构设置：</w:t>
        <w:br/>
        <w:t>伊犁州文物局无下属预算单位，下设4个处室，分别是：办公室、文物保护科、博物馆科、林则徐纪念馆。</w:t>
        <w:br/>
        <w:t>（2）2021年伊犁州文物局实有在职人员为18人，其中：</w:t>
        <w:br/>
        <w:t>行政在职6人（上年6人），与上年一致；</w:t>
        <w:br/>
        <w:t>事业在职12人（上年10人），同比上年增加2人；</w:t>
        <w:br/>
        <w:t>实有离休人员0人（上年0人）, 与上年一致；</w:t>
        <w:br/>
        <w:t>实有退休人员13人（上年13人）, 与上年一致。</w:t>
        <w:br/>
        <w:t>3、重点工作计划</w:t>
        <w:br/>
        <w:t>充分发挥博物馆在开展历史宣传教育、爱国主义教育、强化“五个认同”和文物保护利用、收藏研究，推动文旅融合发展方面的作用，计划实施伊犁州博物馆陈列布展项目，计划投入1235万元，要完成研究拟订自治州文物、博物馆（纪念馆）事业的发展方针政策、法规和规定并制定有关制度办法并监督实施；指导、协调文物的管理、保护、利用、抢救、发掘、研究、宣传等业务工作，增强群众文物保护意识和加强爱国主义和民族团结教育，从而提高全民族的科学文化水平；充分发挥博物馆在开展历史宣传教育、爱国主义教育、强化“五个认同”和文物保护利用、收藏研究，推动文旅融合发展方面的作用。  </w:t>
        <w:br/>
        <w:t>（二）部门单位整体支出规模、使用方法和主要内容、涉及对象及范围等</w:t>
        <w:br/>
        <w:t>1、部门单位整体支出规模</w:t>
        <w:br/>
        <w:t>2021年我单位全年预算数为3987.27万元，其中：年初批复的财政拨款为1547.26万元，年中追加2440.01万元，调整率157.70%。对比上年3437.32万元增加549.95万元，上升15.60%。</w:t>
        <w:br/>
        <w:t>2021年实际决算支出2892.44万元，执行率72.54%，其中：</w:t>
        <w:br/>
        <w:t>（1）基本支出242.63万元，占总支出的8.39％，主要用于本单位机构正常运转、完成日常工作任务而发生的各项支出。其中：工资福利支出216.97万元，主要用于在职和离退休人员基本工资、津贴补贴等人员经费。商品和服务支出22.60万元，主要用于办公费、印刷费、水电费、办公设备购置等。对个人和家庭的补助3.06万元，主要用于退休人员统筹外退休费等。  </w:t>
        <w:br/>
        <w:t>（2）项目支出2649.81万元，占总支出的91.61％。其中：伊犁州博物馆新馆陈列布展项目1235.00万元，主要用于：为历史文物展厅、民俗展厅，自然与资源展厅、馆际交流展厅、精品展厅以及公共服务区、办公区和文物库房等区域的陈列布展、装饰装修及配套设施设；伊犁州博物馆新馆陈列布展项目前期费100.00万元，主要用于：可行性研究、工程设计、施工图审查、工程监理、全过程造价咨询、招标代理、环境评估、项目建设管理技术服务、项目建设管理等；伊犁州博物馆建设项目电梯安装工程8.25万元，主要用于：电梯安装、调试、使用等；伊犁州博物馆新馆安防工程履约保证金36.87万元，主要用于：视频监控、报警、安检、监听对讲、电子巡更、门禁管理、安全监测、机房及屏幕显示（UPS/接地、综合布线系统）等；博物馆纪念馆免费开放配套资金（公共暖气费）35.69万元，主要用于：保障冬季期间单位日常工作的顺利开展及博物馆、林则徐纪念馆冬季正常开放有效服务群众；博物馆纪念馆免费开放配套资金（州级聘用人员工资）52.8万元，主要用于：解决伊犁州文物局在编人员不足问题，有效提升聘用人员队伍素质，促进单位业务工作的开展，保障伊犁州博物馆、林则徐纪念馆各项业务的顺利开展；伊犁州博物馆馆藏文物保护修复及可移动文物预防性保护项目91.95万元，主要用于：进行13件纺织品文物修复，155件（套）金属文物修复保护和对环境因素敏感的珍贵文物配置无酸纸囊匣、柜架、展柜等藏展装置、完善文物养护手段、配置文物保护修复装备及多功能综合平台； 2021年度自治区野外文物保护单位看护人员专项补助经费9.60万元，主要用于：伊犁州2处野外全国重点文物保护单位、自治区级文物保护单位有专人看护、日常巡查，提高巡查看护员工作积极性，有效保障文物及相关设施安全；2021年全区博物馆纪念馆逐步免费开放补助资金140.00万元，主要用于：博物馆、纪念馆2个开放阵地的保安、保洁、讲解员的工资发放及社会保险缴纳、水费、电费、办公费、流动博物馆展板制作与差费， 免费开放博物馆纪念馆开放数量2个，展出博物馆纪念馆馆藏品数量6434件，流动博物馆15场次以上，充分发挥各级博物馆纪念馆宣传教育和社会服务阵地作用，提供优质的公共文化服务，持续满足群众精神文化需求；2021年国家文物保护资金54.47万元，主要用于：对虎鲁克·铁木尔汗麻扎文物本体构成妹妹麻扎进行保护加固和31件金属文物修复、拍照、建档、科学检测分析、清洗、整形、除锈、拼接、补缺、修复、缓蚀、封护等；2021年中央补助地方公共文化服务体系建设补助资金860.22万元，主要用于：改善基层公共文化体育设施条件，保障博物馆、纪念馆对外开放提供基本公共文化服务，加快构建现代公共文化服务体系；伊犁州文旅局创建国家公共文化服务体系示范区补助资金20.00万元，主要用于：贯彻落实党中央、自治区党委关于加强文物博物馆建设的部署要求，发挥博物馆社会作用，让收藏在博物馆里的文物活起来，充分发挥博物馆纪念馆宣传教育和社会服务阵地作用，提供优质的公共文化服务，持续满足群众精神文化需求；中央补助地方公共文化服务体系建设项目资金4.96万元，主要用于：开展流动博物馆进乡村、进社区、进校园、进机关、军营，开展交流展，开展文化遗产日、5.18国际博物馆日、5.19全国旅游日、6.26国际禁毒日等文化活动促进基本公共文化服务标准化、均等化，保障群众进行文化鉴赏等基本文化权益。 </w:t>
        <w:br/>
        <w:t>（3）本年度重点项目支出2195.22万元，重点支出保障率82.84%。其中重点保障项目是伊犁州博物馆新馆陈列布展项目1235万元、2021年中央补助地方公共文化服务体系建设补助资金860.22万元、伊犁州博物馆新馆陈列布展项目前期费100万元。</w:t>
        <w:br/>
        <w:t>（4）本年度我单位全年政府采购预算2531.83 万元,实际用于政府采购金额2531.83万元，采购执行率100.00%。</w:t>
        <w:br/>
        <w:t>2、整体支出评价使用方法和主要内容、涉及对象及范围等</w:t>
        <w:br/>
        <w:t>（1）整体支出评价使用方法</w:t>
        <w:br/>
        <w:t>本次单位整体支出绩效自评主要采用比较法、因素分析法、公众评判法等方法，原因是：通过单位整体绩效目标与实施效果的比较，项目完成情况与年度绩效目标对比、预算资金执行情况比较，通过产出指标的实现情况，综合分析各因素对绩效目标实现的影响，同时通过调查问卷等对财政支出效果进行评判，针对群众的满意程度进行具体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涉及对象：本次评价对象是伊犁州文物局所有财政资金支出活动。</w:t>
        <w:br/>
        <w:t>整体支出评价范围：</w:t>
        <w:br/>
        <w:t>①基本支出242.63万元，主要包括：工资福利支出、商品和服务支出、对个人和家庭的补助支出。</w:t>
        <w:br/>
        <w:t xml:space="preserve">②项目支出3731.79万元：主要包括伊犁州博物馆新馆陈列布展项目；伊犁州博物馆新馆陈列布展项目前期费；伊犁州博物馆建设项目电梯安装工程；伊犁州博物馆新馆安防工程履约保证金；博物馆纪念馆免费开放配套资金（公共暖气费）；博物馆纪念馆免费开放配套资金（州级聘用人员工资）；伊犁州博物馆馆藏文物保护修复及可移动文物预防性保护项目；2021年度自治区野外文物保护单位看护人员专项补助经费；2021年全区博物馆纪念馆逐步免费开放补助资金；2021年国家文物保护资金；2021年中央补助地方公共文化服务体系建设补助资金；伊犁州文旅局创建国家公共文化服务体系示范区补助；中央补助地方公共文化服务体系建设项目。 </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要求，部门预算及绩效目标在伊犁州人民政府网站公开公开，广泛接受社会监督。</w:t>
        <w:br/>
        <w:t>2、预算支出管理</w:t>
        <w:br/>
        <w:t>我单位按照财政要求基本支出分月度申报资金使用计划，由财政部门按照进度每月按期拨付，人员支出按照工资计划发放工资；依照伊犁州文物局《财务收支管理制度》相关规定和伊犁州文物局《内部控制管理制度》规定流程，资金支出按照我内控体系中设定的流程申报审批进行；项目支出属于政府采购的，按照局伊犁州文物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242.63万元，实际到位242.63万元,实际支出242.63万元，占总支出的8.39％，其中：工资福利支出216.97万元，主要用于保障人员工资及社保等支出，商品和服务支出22.60万元，主要用于日常办公费、水电费、差旅费、邮电费、取暖费、三公经费、工会经费、福利费及其它商品和服务支出，对个人和家庭的补助3.06万元、主要用于退休人员统筹外退休费等。</w:t>
        <w:br/>
        <w:t>2021年基本支出比上年247.75万元,减少5.12万元，下降2.06%，支出减少的主要原因是养老保险及医疗保险金额调减。</w:t>
        <w:br/>
        <w:t>2021年一般公共预算“三公”经费数为2.30万元，其中：因公出国（境）费0万元，公务用车购置0万元，公务用车运行费2.30万元，公务接待费0万元。</w:t>
        <w:br/>
        <w:t>2021年一般公共预算“三公”经费比上年增加0.00万元，其中：因公出国（境）费增加0.00万元，主要原因是我单位本年度与上年度均未安排此项支出；公务用车购置费增加0.00万元，本年度与上年度均未安排此项支出；公务用车运行费增加0.00万元，主要原因是本年度与上年度预算安排一致；公务接待费增加0.00万元，主要原因是我单位本年度与上年度均未安排此项支出。</w:t>
        <w:br/>
        <w:t>（三）专项支出管理及使用情况</w:t>
        <w:br/>
        <w:t>1、专项资金安排落实、总投入等情况分析</w:t>
        <w:br/>
        <w:t>2021年预算安排专项资金3731.79万元，实际到位3731.79万元, 到位率100.00％,其中:中央转移支付项目资金1898万元，自治区资金9.60万元，本级安排1824.19万元。</w:t>
        <w:br/>
        <w:t>2、专项资金实际使用情况</w:t>
        <w:br/>
        <w:t>2021年专项资金支出2649.81万元，占总支出的91.61%，其中2021年专项项目支出比上年2261.21万元增加388.60万元，上升17.19%。支出上升的主要原因是伊犁州博物馆陈列布展装修施工及监理、项目管理、全过程造价咨询、审图等项目前期费增加。其中：伊犁州博物馆新馆陈列布展项目1235.00万元，主要用于：为历史文物展厅、民俗展厅，自然与资源展厅、馆际交流展厅、精品展厅以及公共服务区、办公区和文物库房等区域的陈列布展、装饰装修及配套设施设；伊犁州博物馆新馆陈列布展项目前期费100.00万元，主要用于：可行性研究、工程设计、施工图审查、工程监理、全过程造价咨询、招标代理、环境评估、项目建设管理技术服务、项目建设管理等；伊犁州博物馆建设项目电梯安装工程8.25万元，主要用于：电梯安装、调试、使用等；伊犁州博物馆新馆安防工程履约保证金36.87万元，主要用于：视频监控、报警、安检、监听对讲、电子巡更、门禁管理、安全监测、机房及屏幕显示（UPS接地、综合布线系统）等；博物馆纪念馆免费开放配套资金（公共暖气费）35.69万元，主要用于：保障冬季期间单位日常工作的顺利开展及博物馆、林则徐纪念馆冬季正常开放有效服务群众；博物馆纪念馆免费开放配套资金（州级聘用人员工资）52.8万元，主要用于：解决伊犁州文物局在编人员不足问题，有效提升聘用人员队伍素质，促进单位业务工作的开展，保障伊犁州博物馆、林则徐纪念馆各项业务的顺利开展；伊犁州博物馆馆藏文物保护修复及可移动文物预防性保护项目91.95万元，主要用于：进行13件纺织品文物修复，155件（套）金属文物修复保护和对环境因素敏感的珍贵文物配置无酸纸囊匣、柜架、展柜等藏展装置、完善文物养护手段、配置文物保护修复装备及多功能综合平台； 2021年度自治区野外文物保护单位看护人员专项补助经费9.60万元，主要用于：伊犁州2处野外全国重点文物保护单位、自治区级文物保护单位有专人看护、日常巡查，提高巡查看护员工作积极性，有效保障文物及相关设施安全；2021年全区博物馆纪念馆逐步免费开放补助资金140.00万元，主要用于：博物馆、纪念馆2个开放阵地的保安、保洁、讲解员的工资发放及社会保险缴纳、水费、电费、办公费、流动博物馆展板制作与差费， 免费开放博物馆纪念馆开放数量2个，展出博物馆纪念馆馆藏品数量6434件，流动博物馆15场次以上，充分发挥各级博物馆纪念馆宣传教育和社会服务阵地作用，提供优质的公共文化服务，持续满足群众精神文化需求；2021年国家文物保护资金54.47万元，主要用于：对虎鲁克·铁木尔汗麻扎文物本体构成妹妹麻扎进行保护加固和31件金属文物修复、拍照、建档、科学检测分析、清洗、整形、除锈、拼接、补缺、修复、缓蚀、封护等；2021年中央补助地方公共文化服务体系建设补助资金860.22万元，主要用于：改善基层公共文化体育设施条件，保障博物馆、纪念馆对外开放提供基本公共文化服务，加快构建现代公共文化服务体系；伊犁州文旅局创建国家公共文化服务体系示范区补助资金20.00万元，主要用于：贯彻落实党中央、自治区党委关于加强文物博物馆建设的部署要求，发挥博物馆社会作用，让收藏在博物馆里的文物活起来，充分发挥博物馆纪念馆宣传教育和社会服务阵地作用，提供优质的公共文化服务，持续满足群众精神文化需求；中央补助地方公共文化服务体系建设项目资金4.96万元，主要用于：开展流动博物馆进乡村、进社区、进校园、进机关、军营，开展交流展，开展文化遗产日、5.18国际博物馆日、5.19全国旅游日、6.26国际禁毒日等文化活动促进基本公共文化服务标准化、均等化，保障群众进行文化鉴赏等基本文化权益。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（1）制定了《伊犁州文物局专项资金管理办法》，各项资金使用审批流程均按规定办理。涉及“三重一大”内容，严格按照规定提请局党组会审议决定，包括项目资金分配、重大项目确定、大额资金支付等。</w:t>
        <w:br/>
        <w:t>（2）建立伊犁州博物馆、林则徐纪念馆陈列布展项目投资专项资金专帐，做到有据可依，有据可查。</w:t>
        <w:br/>
        <w:t>（3）制订了伊犁州博物馆新馆陈列布展项目实施方案，确保项目顺利实施和正常推进。</w:t>
        <w:br/>
        <w:t>（4）认真组织伊犁州博物馆新馆陈列布展项目验收，确保确保项目有效推进竣工验收。</w:t>
        <w:br/>
        <w:t>专项资金涉及政府采购项目的，按照局《伊犁州文物局政府采购与招标管理办法》组织人员制定采购计划，按照财政局采购部门批复，进行公开招标、邀请招标等方式进行。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伊犁州文物局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5日，伊犁州博物馆新馆陈列布展项目、伊犁州博物馆新馆陈列布展项目前期费项目正在进行验收准备、伊犁州博物馆建设项目电梯安装工程完成观光梯2台、无机房货梯1台、自动扶梯1台的安装、调试、检测，1台自动扶梯运行良好，其它3台电梯根据检测结果正在进行整改；伊犁州博物馆新馆安防工程履约保证金项目按计划开工正在实施中，已完成6套视频监控、报警、安检、监听对讲、机房及屏幕显示（UPS/接地、综合布线系统）安装，正在进行系统调试，其余项目均按照时间计划保质、保量完成。</w:t>
        <w:br/>
        <w:t>(二)专项管理情况分析</w:t>
        <w:br/>
        <w:t>1、资金到位及使用情况</w:t>
        <w:br/>
        <w:t>2021年涉及专项资金3731.79万元，实际到位3731.79万元，资金到位率100.00%。截止到2021年12月25日执行2649.81万元，执行率71.01%。其中：2021年结转专项资金0.00万元，实际执行0.00万元，执行率为0.00%；2021年新增专项资金3731.79万元，实际执行2649.81万元，执行率为71.01%。</w:t>
        <w:br/>
        <w:t>2、资金管理情况</w:t>
        <w:br/>
        <w:t>我单位严格执行《中央补助地方公共文化服务体系建设专项资金管理暂行办法》、《中央对地方博物馆纪念馆免费开放补助资金管理办法》的通知和《国家文物保护资金管理办法》，加强对专项资金的绩效管理，确保专款专用，提高专项资金使用效益。遵守相关法律法规，严肃财经纪律，自觉接受财政、审计、监察监督检查。</w:t>
        <w:br/>
        <w:t>(三)项目实施情况分析</w:t>
        <w:br/>
        <w:t>1、组织情况</w:t>
        <w:br/>
        <w:t>伊犁州文物局，根据2021年13个项目的绩效目标及工作内容，将其细化分工至本单位七个科室，确定项目负责人，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伊犁州文物局实施的13个项目，由相关业务科室指派专人进行全过程跟踪管理，科室负责人统筹推进项目实施，单位领导不定期对项目进度进行调度，并对项目质量进行控制。</w:t>
        <w:br/>
        <w:t>3、监管情况</w:t>
        <w:br/>
        <w:t>各科室负责人从项目实施方案、项目预算、项目建设进度、项目成本、项目验收等环节，全过程对项目进行监管，并向本单位主要领导报告，以推进项目建设和提高项目质量，以发挥资金使用效益。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文物局，所涉及专项项目均已于专项资金下达后按照资金文件及绩效管理要求设置《项目绩效目标表》。13个专项项目预算总额为2649.81万元，在项目实施过程中，业务人员加强项目管理，合理控制项目成本，截止项目结束，13个项目总成本为2649.81万元，不存在超支情况。</w:t>
        <w:br/>
        <w:t>2、成本节约情况</w:t>
        <w:br/>
        <w:t>伊犁州文物局，所涉及专项项目使用资金比专项项目总预算减少    6.20万元，项目节约率为0.17%。</w:t>
        <w:br/>
        <w:t>(五)项目效率性分析</w:t>
        <w:br/>
        <w:t>1、实施进度</w:t>
        <w:br/>
        <w:t>2021年伊犁州文物局共涉及专项项目13个，截止到2021年底，通过专项项目实施过程中的有效监督，我单位按预期完成了9个专项的各项专项任务，项目总体完成率为97.07%。</w:t>
        <w:br/>
        <w:t>2、完成质量</w:t>
        <w:br/>
        <w:t>13个专项项目完成质量情况如下：</w:t>
        <w:br/>
        <w:t>①伊犁州博物馆新馆陈列布展项目。完成历史文物展厅、民俗展厅，自然与资源展厅、馆际交流展厅、精品展厅以及公共服务区、办公区和文物库房等区域的陈列布展、装饰装修，正在进行配套设施设备的安装，项目完工并如期对外开放，得到机关、学校、社会团体、游客等参观者得认可，全民族的科学文化水平明显提高。</w:t>
        <w:br/>
        <w:t>②伊犁州博物馆新馆陈列布展项目。根据合同及项目进度完成内容，进行可行性研究、工程设计、施工图审查、工程监理、全过程造价咨询、项目建设管理技术服务等9个项目前期费的资金支付，有效推进伊犁州博物馆陈列布展项目的实施，有效促进博物馆发挥开展历史宣传教育、爱国主义教育、强化“五个认同”和文物保护利用、收藏研究的社会阵地作用，推动文旅融合发展方面。</w:t>
        <w:br/>
        <w:t>③伊犁州博物馆建设项目电梯安装工程项目完成新建博物馆电梯安装工程包括安装、调试、使用等流程，项目中含有无机房观光梯2台、无机房货梯1台、自动扶梯1台，游客可乘坐自动扶梯参观，有效提升服务群众能力。</w:t>
        <w:br/>
        <w:t>④伊犁州博物馆新馆安防工程履约保证金项目。完成视频监控、报警、安检、监听对讲、电子巡更、门禁管理、安全监测、机房及屏幕显示（UPS/接地、综合布线系统）等建设，博物馆及游客安全得到一定保障，有效提升服务群众能力。</w:t>
        <w:br/>
        <w:t>⑤博物馆纪念馆免费开放配套资金（公共暖气费）项目。完成保障冬季期间单位日常工作的顺利开展及博物馆、林则徐纪念馆冬季正常开放有效服务群众。</w:t>
        <w:br/>
        <w:t>⑥博物馆纪念馆免费开放配套资金（州级聘用人员工资）项目用于解决伊犁州文物局在编人员不足问题，有效提升聘用人员队伍素质，促进单位业务工作的开展，保障伊犁州博物馆、林则徐纪念馆各项业务的顺利开展。</w:t>
        <w:br/>
        <w:t>⑦伊犁州博物馆馆藏文物保护修复及可移动文物预防性保护项目完成13件纺织品文物修复，155件（套）金属文物修复保护和对环境因素敏感的珍贵文物配置无酸纸囊匣、柜架、展柜等藏展装置、完善文物养护手段、配置文物保护修复装备及多功能综合平台。 </w:t>
        <w:br/>
        <w:t>⑧2021年度自治区野外文物保护单位看护人员专项补助项目完成伊犁州2处野外全国重点文物保护单位、自治区级文物保护单位有专人看护、日常巡查，提高巡查看护员工作积极性，有效保障文物及相关设施安全。</w:t>
        <w:br/>
        <w:t>⑨2021年全区博物馆纪念馆逐步免费开放补助项目完成博物馆、纪念馆2个开放阵地的保安、保洁、讲解员的工资发放及社会保险缴纳、水费、电费、办公费、流动博物馆展板制作与差费， 免费开放博物馆纪念馆开放数量2个，展出博物馆纪念馆馆藏品数量6434件，流动博物馆20场次，充分发挥博物馆纪念馆宣传教育和社会服务阵地作用，提供优质的公共文化服务，持续满足群众精神文化需求。</w:t>
        <w:br/>
        <w:t>⑩2021年国家文物保护资金项目。正在对吐虎鲁克·铁木尔汗麻扎文物本体构成妹妹麻扎进行保护加固；正在进行31件金属文物修复、拍照、建档、科学检测分析、清洗、整形、除锈、拼接、补缺、修复、缓蚀、封护等。</w:t>
        <w:br/>
        <w:t>？2021年中央补助地方公共文化服务体系建设补助项目。完成改善基层公共文化体育设施条件，保障博物馆、纪念馆对外开放提供基本公共文化服务，加快构建现代公共文化服务体系，充分发挥博物馆纪念馆宣传教育和社会服务阵地作用，提供优质的公共文化服务，持续满足群众精神文化需求。</w:t>
        <w:br/>
        <w:t>？伊犁州文旅局创建国家公共文化服务体系示范区补助项目落实党中央、自治区党委关于加强文物博物馆建设的部署要求，发挥博物馆社会作用，让收藏在博物馆里的文物活起来，充分发挥博物馆纪念馆宣传教育和社会服务阵地作用，提供优质的公共文化服务，持续满足群众精神文化需求。</w:t>
        <w:br/>
        <w:t>？中央补助地方公共文化服务体系建设项目资金项目完成开展流动博物馆进乡村、进社区、进校园、进机关、军营，开展交流展，开展文化遗产日、5.18国际博物馆日、5.19全国旅游日、6.26国际禁毒日等文化活动促进基本公共文化服务标准化、均等化，保障群众进行文化鉴赏等基本文化权益。 </w:t>
        <w:br/>
        <w:t>(六)项目效益性分析</w:t>
        <w:br/>
        <w:t>13个专项项目预期目标完成程度、实施对经济和社会的影响如下：</w:t>
        <w:br/>
        <w:t>1、伊犁州博物馆新馆陈列布展项目。有效提高全民族的科学文化水平，持续推动文旅融合。</w:t>
        <w:br/>
        <w:t>2、伊犁州博物馆新馆陈列布展项目。有效提高全民族的科学文化水平，推动伊犁州文旅融合发展。</w:t>
        <w:br/>
        <w:t>3、伊犁州博物馆建设项目电梯安装工程项目。完成新建博物馆电梯安装工程有效提升博物馆开放服务能力。</w:t>
        <w:br/>
        <w:t>4、伊犁州博物馆新馆安防工程履约保证金项目。有效提高博物馆文物保护安全水平、推动伊犁州文旅融合及游客人身财产安全。</w:t>
        <w:br/>
        <w:t>5、博物馆纪念馆免费开放配套资金（公共暖气费）项目。有效提升博物馆服务能力，博物馆、林则徐纪念馆冬季正常开放有效服务群众。</w:t>
        <w:br/>
        <w:t>6、博物馆纪念馆免费开放配套资金（州级聘用人员工资）项目。有效提升聘用人员队伍素质，促进单位业务工作的开展。</w:t>
        <w:br/>
        <w:t>7、伊犁州博物馆馆藏文物保护修复及可移动文物预防性保护项目。有效提高伊犁州博物馆馆藏文物保护研究价值和伊犁州博物馆馆藏文物的历史研究价值。 </w:t>
        <w:br/>
        <w:t>8、2021年度自治区野外文物保护单位看护人员专项补助项目。提升社会公众文物保护意识和提高巡查看护员工作积极性，文物点得到有效保护。</w:t>
        <w:br/>
        <w:t>9、2021年全区博物馆纪念馆逐步免费开放补助项目。充分发挥伊犁州博物馆纪念馆宣传教育和社会服务阵地作用，不断强化文物的实证史证作用和宣传教育功能，不断弘扬传承优秀传统文化，大力培育社会主义核心价值观。</w:t>
        <w:br/>
        <w:t>10、2021年国家文物保护资金项目。提升参观者文化保护水平与文物保护意识，提升参观者对中华优秀传统文化的传承影响和全国文物保护水平与全民文物保护意识。</w:t>
        <w:br/>
        <w:t>11、2021年中央补助地方公共文化服务体系建设补助项目。提高广播综合人口覆盖率、国民综合阅读率和群众对国家基本公共文化服务满意度，加快构建现代公共文化服务体系。</w:t>
        <w:br/>
        <w:t>12、伊犁州文旅局创建国家公共文化服务体系示范区补助项目。发挥博物馆纪念馆宣传教育和社会服务阵地作用，提供优质的公共文化服务，持续满足群众精神文化需求。</w:t>
        <w:br/>
        <w:t xml:space="preserve">13、中央补助地方公共文化服务体系建设项目资金项目。有效发挥博物馆纪念馆宣传教育和社会服务阵地作用，持续满足群众精神文化需求。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19045.92万元，其中流动资产1505.22万元（其中：其他应收款净额1502.59万元），固定资产净值1848.07万元（其中：土地、房屋及构筑物1297.36万元，占固定资产净值的70.20%；通用设备88.56万元，占固定资产净值的4.45%；专用设备28.52万元，占固定资产净值的1.88%；家具用具26.25万元，占固定资产净值的1.42%；文物和陈列品388.57万元，占固定资产净值的21.03%；图书18.81万元，占固定资产净值的1.02%），在建工程15692.63万元。</w:t>
        <w:br/>
        <w:t>本年度流动资产1505.22万元，比上年增加600.24万元，原因是援疆项目资金增加。</w:t>
        <w:br/>
        <w:t>本年度固定资产2787.97万元，比上年增加120.50万元，原因是：组织部划转沙盘、购买的扫地机、扫雪机等。</w:t>
        <w:br/>
        <w:t>实际在用固定资产2787.97万元，固定资产利用率100.00%。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2021年度我单位年初预算安排1547.26万元，年中调整2440.01万元，截止12月底支出2892.44万元，执行率72.54%。</w:t>
        <w:br/>
        <w:t>1、预算资金执行过程中均按照年初预算分配情况均做到专款专用，未出现资金侵占、挪用情况。</w:t>
        <w:br/>
        <w:t>2、全年按照部门预算进行成本控制，全部控制在厉行节约指标数内。其他支出按财政部门下达的计划实施，全年没有项目超支。</w:t>
        <w:br/>
        <w:t>（二）效率性评价</w:t>
        <w:br/>
        <w:t>2021年，在州党委、政府的正确领导和高度重视下，伊犁州文物局迎难而上、务实重干，积极推动文博场馆重大项目建设，促进文物合理适度利用，文物在弘扬中华优秀传统文化、革命文化和社会主义先进文化的作用更加彰显等工作取得了新的进展，为促进社会稳定和经济高质量发展提供了有力的支撑和保障。</w:t>
        <w:br/>
        <w:t>1、深入实施“文化润疆”工程，推进文博场馆重大项目建设取得成效显著。</w:t>
        <w:br/>
        <w:t>一是伊犁州博物馆新馆建设项目投入使用，填补了长久以来我州没有对外免费开放的综合性博物馆的历史空白。改建提升后的博物馆总建筑面积由4769平方米增加到1.62万平方米，社会服务功能更加完善、展陈内容更加丰富、优质文化产品供给质量和公共文化服务水平显著提升。整个陈列布展以弘扬中华优秀传统文化，铸牢中华民族共同体意识为引领，通过1486件文物、珍贵视频影像、雕塑以及现代数字技术，全方位、立体化、全景式生动讲述新疆各族人民在漫长的历史长河中，与全国各族人民共同书写悠久历史，共同创造灿烂文化，共同培育伟大精神的壮阔史诗。</w:t>
        <w:br/>
        <w:t>2、实施文物保护利用工程，文物保护能力有效提升。</w:t>
        <w:br/>
        <w:t>一是对2处县市级文物保护单位以及31件（套）馆藏文物进行修复。二是争取自治区财政资金用于发放4名野外文物看护员工资，并为看护员发放防寒服。三是加大文物安全巡查力度。完成州直文博单位消防安全标准化达标验收工作。开展文物安全隐患排查工作，文物巡查累积400余次，对发现的安全隐患及时予以整治。</w:t>
        <w:br/>
        <w:t>3、文物安全监管进一步强化。</w:t>
        <w:br/>
        <w:t>一是州党委办公厅和政府办公厅联合下发了《自治州进一步加强考古和文物保护利用的工作方案》。二是认真落实文物安全责任，全年未发生火灾、文物失窃、盗掘等文物安全事故。同州消防救援支队联合下发《伊犁州文博单位消防安全标准化管理工作实施方案》，同州公安局联合下发《伊犁州加强文物博物馆单位治安防范专项工作方案》，进一步加强文物安全防范工作。16处全国重点文物保护单位纳入州游客指挥中心调度管理，进一步提升了安全防范能力和水平。</w:t>
        <w:br/>
        <w:t>4、博物馆事业发展迅速，社会宣教功能日益凸显。</w:t>
        <w:br/>
        <w:t>一是进一步加强馆际交流。引进疆外临时展览3个，分别是江苏伊犁书画艺术交流展，南京中国近代史遗址博物馆《人间正道是沧桑》临时展览，河南周口市博物馆《农耕文明图片展》，接待游客3.5万余人次，极大地丰富了本地各族居民的精神文化生活。策划对外交流展两个，分别是《伊犁的历史与文化-精品文物展》《林则徐在新疆》。二是创新流动博物馆。积极策划“流动博物馆”展览内容，举办新疆“四史”宣教活动，制作《建设美丽新疆，共圆祖国梦想——新疆四史主体流动展览》、林则徐家风和禁毒的展览，通过PPT、展板等多种方式深入乡（镇）村、机关、社区、学校等，举办展览71场次，印发宣传折页1.5万份，参观群众达6万余人次，取得了良好的社会效益。三是启动实施互联网数字博物馆建设。推出州博物馆和林则徐纪念馆云展览，开展3个文物主题AR特效设计工作，完成42件珍贵文物三维扫描工作。四是开发一批文创产品。深入挖掘文物资源的价值内涵和文化元素，开发了30余种具有文物独特价值、与人们的生活相关联的文化创意产品，即将推出元青花凤首扁壶礼宾酒系列。五是开展全州文物鉴宝及征集活动。为进一步充实馆藏文物，丰富藏品类型，提升展陈能力，面向社会各界广泛征集古代及近现当代文物藏品。12月10日，伊犁州博物馆举办文物鉴赏及征集活动，自治区博物馆协会5位专家对预约的69位收藏爱好者的陶器、瓷器、青铜器、玉器、字画等20多种260余件藏品进行了鉴定，取得良好的效果。</w:t>
        <w:br/>
        <w:t>（三）有效性评价</w:t>
        <w:br/>
        <w:t>2021年部门支出的有效性主要体现在我单位各项工作成效上，一是规划编制进一步夯实，二是博物馆服务群众能力进一步提升，三是国家公共文化服务体系进一步改善，四是对外宣传进一步提高，五是深化改革进一步推进，七是文旅融合水平进一步增强，详细情况如下：</w:t>
        <w:br/>
        <w:t>已完成历史文物展厅、民俗展厅，自然与资源展厅、馆际交流展厅、精品展厅以及公共服务区、办公区和文物库房等区域的陈列布展、装饰装修，正在进行配套设施设备的安装，项目完工并如期对外开放，得到机关、学校、社会团体、游客等参观者得认可，全民族的科学文化水平明显提高。</w:t>
        <w:br/>
        <w:t>伊犁州文物局整体绩效目标共设置一级指标3个，二级指标7个，三级指标23个，详细说明如下</w:t>
        <w:br/>
        <w:t>1、数量指标：</w:t>
        <w:br/>
        <w:t>指标1：发放财政人员工资人数，指标值：=11人，实际完成值：11人，指标完成率100.00%；</w:t>
        <w:br/>
        <w:t>指标2：陈列布展面积，指标值：=11554平方米，实际完成值11554平方米 ，指标完成率100.00%；</w:t>
        <w:br/>
        <w:t>指标3：保障在职人员人数，指标值：=16人，实际完成值：17人，指标完成率106.25%；</w:t>
        <w:br/>
        <w:t>指标4：供暖面积，指标值：=23533.7平方米，实际完成值20048.16平方米 ，指标完成率85.19%；</w:t>
        <w:br/>
        <w:t>2、质量指标：</w:t>
        <w:br/>
        <w:t>指标1：财政人员工资发放准确率，指标值：=100.00%，实际完成值：100.00% ，指标完成率100.00%；</w:t>
        <w:br/>
        <w:t>指标2：项目验收合格率，指标值：=100.00% ，实际完成值：0.00%，指标完成率0.00%；</w:t>
        <w:br/>
        <w:t>指标3：工资及公用经费保障率，指标值：=100.00%，实际完成值：100.00%，指标完成率100.00%；</w:t>
        <w:br/>
        <w:t>指标4：室内供暖达标率，指标值：=100.00%，实际完成值：100.00%，指标完成率100.00%；</w:t>
        <w:br/>
        <w:t>3、时效指标：</w:t>
        <w:br/>
        <w:t>指标1：项目按计划开工率 ，指标值：&gt;=95%，实际完成值：100% ，指标完成率105.26%；</w:t>
        <w:br/>
        <w:t>指标2：财政人员工资发放及时性，指标值：=100.00%，实际完成值100.00% ，指标完成率100.00%；</w:t>
        <w:br/>
        <w:t>指标3：暖气费支付及时率，指标值：=100.00% ，实际完成值：100.00%，指标完成率100.00%；</w:t>
        <w:br/>
        <w:t>指标4：资金发放及时性，指标值：&gt;=95%，实际完成值：100% ，指标完成率105.26%；</w:t>
        <w:br/>
        <w:t>4、成本指标：</w:t>
        <w:br/>
        <w:t>指标1：财政人员人均工资标准，指标值：=4000元/人/月，实际完成值：4000元/人/月，指标完成率100.00%；</w:t>
        <w:br/>
        <w:t>指标2：取暖费单价，指标值：=17.8元/每平方米，实际完成值： 17.8元/每平方米，指标完成率100.00%；</w:t>
        <w:br/>
        <w:t>指标3：人均支出标准，指标值：&lt;=12.08万元，实际完成值：10.71万元，指标完成率88.66%；</w:t>
        <w:br/>
        <w:t>指标4：人均运转经费，指标值：&lt;=1.52万元，实际完成值：1.33万元，指标完成率87.50%；</w:t>
        <w:br/>
        <w:t>5、社会效益指标：</w:t>
        <w:br/>
        <w:t>指标1：提高游客保护文物意识，指标值：有效提高，实际完成值：有效提高，指标完成率100.00%；</w:t>
        <w:br/>
        <w:t>指标2：提升博物馆服务能力，指标值：有效提升，实际完成值：有效提升，指标完成率100.00%；</w:t>
        <w:br/>
        <w:t>指标3：提高全民族的科学文化水平，指标值：有效提高，实际完成值：有效提高，指标完成率100.00%；</w:t>
        <w:br/>
        <w:t>指标4：提高馆藏文物保护研究价值，指标值：有效提高，实际完成值：有效提高，指标完成率100.00%；</w:t>
        <w:br/>
        <w:t>6、可持续影响指标：</w:t>
        <w:br/>
        <w:t>指标1：推动伊犁州文旅融合发展，指标值：持续推动，实际完成值：持续推动，指标完成率100.00%；</w:t>
        <w:br/>
        <w:t>7、满意度指标：</w:t>
        <w:br/>
        <w:t>指标1：游客满意度，指标值：&gt;=90%，实际完成值：100.00% ，指标完成率111.11%；</w:t>
        <w:br/>
        <w:t>指标2：职工满意度，指标值：&gt;=90%，实际完成值：100.00% ，指标完成率111.11%；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1、部分追加预算指标下达的时间较晚，有些未能在当年形成支出。</w:t>
        <w:br/>
        <w:t>2、临时性工作追加经费较多，预算编制的精确性有待进一步提高。</w:t>
        <w:br/>
        <w:t>3、基本支出、项目支出预算指标不能同时下达，有调剂指标使用的情况。</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br/>
        <w:t>2、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