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（1）收集、整理、保存少数民族文献、地方文献及各类经典书籍。</w:t>
        <w:br/>
        <w:t>（2）开展馆际协作，促进文献资源共享。</w:t>
        <w:br/>
        <w:t>（3）开展图书馆学、目录学理论研究。</w:t>
        <w:br/>
        <w:t>（4）面向社会公众，提供知识信息咨询服务。</w:t>
        <w:br/>
        <w:t>2、机构人员构成</w:t>
        <w:br/>
        <w:t>（1）组织机构设置：</w:t>
        <w:br/>
        <w:t>伊犁州图书馆无下属预算单位，下设0个处室，分别是：无。</w:t>
        <w:br/>
        <w:t>（2）2021年伊犁州图书馆实有在职人员为14人，其中：</w:t>
        <w:br/>
        <w:t>行政在职0人（上年0人），与上年一致。</w:t>
        <w:br/>
        <w:t>事业在职14人（上年14人），与上年一致。</w:t>
        <w:br/>
        <w:t>实有离休人员0人（上年0人）,与上年一致。</w:t>
        <w:br/>
        <w:t>实有退休人员15人（上年14人）,同比上年增加1人。</w:t>
        <w:br/>
        <w:t>3、重点工作计划</w:t>
        <w:br/>
        <w:t>（1）图书馆免费开放项目，计划投入47.00万元，实现丰富伊犁州各族群众的精神文化生活,保障各族群众基本文化权益,建设新时代伊犁州提供精神动力为目标，实现新疆自治区党委提出的“文化润疆”战略目标。</w:t>
        <w:br/>
        <w:t>（2）图书馆免费开放配套资金，计划投入36.37万元，保证图书馆正常运行，实现文化覆盖面，保证各族群众享受公共文化服务权益。满足各族读者可以正常在我馆进行各类文化阅读活动为目标。</w:t>
        <w:br/>
        <w:t>（二）部门单位整体支出规模、使用方法和主要内容、涉及对象及范围等</w:t>
        <w:br/>
        <w:t>1、部门单位整体支出规模</w:t>
        <w:br/>
        <w:t>2021年批复我部门（单位）全年预算数为435.20万元，其中：年初批复的财政拨款为226.99万元，年中追加208.21万元，调整率91.73%。对比上年374.46万元增加60.74万元，上升16.22%。</w:t>
        <w:br/>
        <w:t>2021年实际决算支出358.62万元，执行82.40%，其中：</w:t>
        <w:br/>
        <w:t>（1）基本支出209.39万元，占总支出的58.39％，主要用于本部门（单位）机构正常运转、完成日常工作任务而发生的各项支出。其中：工资福利支出189.09万元，主要用于在职和离退休人员基本工资、津贴补贴等人员经费。商品和服务支出16.77万元，主要用于办公费、印刷费、水电费、办公设备购置等。对个人和家庭的补助3.54万元，主要用于退休人员活动费及计划生育奖励金。资本性支出0.00万。</w:t>
        <w:br/>
        <w:t>（2）项目支出149.23万元，占总支出的41.61％。其中：图书馆免费开放项目安排47.00万元，主要用于完成图书馆免费开放服务阵地运行及全民阅读推广服务。图书馆免费开放配套补助资金项目安排36.37万元，主要用于完成图书馆电费，公用取暖费，空调维保，消防维保，电梯维保，订购报刊杂志。伊犁州图书馆巩固提升创新成果、推进公共文化服务创新发展项目65.86万元，主要用于完成伊犁州创建国家第四批公共文化服务体系示范区成功，促进了伊犁州直公共文化服务体系建设夯实基础成效显著，加快构建覆盖城乡、便捷高效的公共文化服务体系。伊犁州图书馆作为现代公共文化服务体系的重要载体和抓手，在阵地巩固、加强基础硬件、人才投入的基础上，不断加强公共文化服务效能探索，让服务弥补短板、深入民心，满足各族群众精神文化需求。</w:t>
        <w:br/>
        <w:t>（3）本年度重点项目支出47.00万元，重点支出保障率31.50%。其中重点保障项目是图书馆免费开放项目。</w:t>
        <w:br/>
        <w:t>（4）本年度我单位全年政府采购预算25.53万元,实际用于政府采购金额25.38万元，采购执行率99.41%。</w:t>
        <w:br/>
        <w:t>2、整体支出评价使用方法和主要内容、涉及对象及范围等</w:t>
        <w:br/>
        <w:t>（1）整体支出评价使用方法</w:t>
        <w:br/>
        <w:t>本次伊犁州图书馆部门（单位）整体支出绩效自评采用成本效益分析法方法，原因是：通过效益分析的提炼，对项目设立的科学性和严谨性，资金分配的合理性和规范性，政策和项目实施的有效性进行充分剖析。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涉及对象：本次评价对象是伊犁州图书馆部门单位所有财政资金支出活动。</w:t>
        <w:br/>
        <w:t>整体支出评价范围：</w:t>
        <w:br/>
        <w:t>①基本支出285.97万元，其中：工资福利支出189.09万元、商品和服务支出、对个人和家庭的补助支出。</w:t>
        <w:br/>
        <w:t>②项目支出149.23万元：图书馆免费开放项目，图书馆免费开放配套补助资金项目，伊犁州图书馆巩固提升创新成果、推进公共文化服务创新发展项目。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公开相关预决算信息，用以反映和考核部门（单位）预决算管理的公开透明情况要求，部门预算及绩效目标在政府政务网站公开，广泛接受社会监督。</w:t>
        <w:br/>
        <w:t>2、预算支出管理</w:t>
        <w:br/>
        <w:t>我单位按照财政要求基本支出分月度申报资金使用计划，由财政部门按照进度每月按期拨付，人员支出按照工资计划发放工资；依照伊犁州图书馆《政府采购预算编制》相关规定和伊犁州图书馆《政府采购预算编制》规定流程，资金支出按照我内控体系中设定的流程申报审批进行；项目支出属于政府采购的，按照伊犁州图书馆《政府采购与招标管理办法》组织人员制定采购计划，按照财政局采购部门批复，进行公开招标、邀请招标等方式进行；属于非政府采购的项目，按照“三重一大”制度规定，重大项目支出召开财经领导小组会议研究决定。</w:t>
        <w:br/>
        <w:t>（二）基本支出管理及使用情况</w:t>
        <w:br/>
        <w:t>2021年基本支出预算安排285.97万元，实际到位285.97万元,实际支出209.39万元，占总支出的58.39％，其中：工资福利支出189.09万元、商品和服务支出16.76万元、对个人和家庭的补助3.54万元、工资福利支出主要用于在职和离退休人员基本工资、津贴补贴等人员经费；商品和服务支出主要用于办公费、水电费、办公设备购置等。</w:t>
        <w:br/>
        <w:t>2021年基本支出比上年185.68万元,增加23.71万元，上升14.64%，支出上升的主要原因是2021年图书馆公开招聘新增人员1名。</w:t>
        <w:br/>
        <w:t>2021年一般公共预算“三公”经费数为1.15万元，其中：因公出国（境）费0.00万元，公务用车购置0.00万元，公务用车运行费1.15万元，公务接待费0.00万元。</w:t>
        <w:br/>
        <w:t>2021年一般公共预算“三公”经费比上年增加1.15万元，其中：因公出国（境）费增加0.00万元，主要原因是本年度与上年度均未安排此项支出；公务用车购置费为0.00万元，主要原因是本年度与上年度均未安排此项支出；公务用车运行费增加1.15万元，主要原因是2021年新增公务用车1辆；公务接待费增加0.00万元，主要原因是本年度与上年度均未安排此项支出。</w:t>
        <w:br/>
        <w:t>（三）专项支出管理及使用情况</w:t>
        <w:br/>
        <w:t>1、专项资金安排落实、总投入等情况分析</w:t>
        <w:br/>
        <w:t>2021年预算安排专项资金149.23万元，实际到位149.23万元,到位率100.00％,其中:中央转移支付项目资金40.00万元，自治区资金7.00万元，本级安排102.23万元。</w:t>
        <w:br/>
        <w:t>2、专项资金实际使用情况</w:t>
        <w:br/>
        <w:t>2021年专项资金支出149.23万元，占总支出的41.61%，其中2021年专项项目支出比上年减少10.00万元，下降17.54%。支出减少的主要原因是2021年财政拨款减少10.00万元。其中：其中：图书馆免费开放项目安排47.00万元，主要用于完成图书馆免费开放服务阵地运行及全民阅读推广服务。图书馆免费开放配套补助资金项目安排36.37万元，主要用于完成图书馆电费，公用取暖费，空调维保，消防维保，电梯维保，订购报刊杂志。伊犁州图书馆巩固提升创新成果、推进公共文化服务创新发展项目65.86万元，主要用于完成伊犁州创建国家第四批公共文化服务体系示范区成功，促进了伊犁州直公共文化服务体系建设夯实基础成效显著，加快构建覆盖城乡、便捷高效的公共文化服务体系。伊犁州图书馆作为现代公共文化服务体系的重要载体和抓手，在阵地巩固、加强基础硬件、人才投入的基础上，不断加强公共文化服务效能探索，让服务弥补短板、深入民心，满足各族群众精神文化需求。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（1）根据专项资金管理办法，各项资金使用审批流程均按规定办理。涉及“三重一大”内容，严格按照，召开财经领导小组会议研究决定。包括项目资金分配、重大项目确定、大额资金支付等。</w:t>
        <w:br/>
        <w:t>（2）建立图书馆免费开放项目专项资金专帐，做到有据可依，有据可查。</w:t>
        <w:br/>
        <w:t>（3）制订了图书馆免费开放项目实施方案，确保项目确保项目有序顺利进行。</w:t>
        <w:br/>
        <w:t>（4）认真组织图书馆免费开放项目验收，确保实施落到实处。</w:t>
        <w:br/>
        <w:t>专项资金涉及政府采购项目的，按照局《政府采购与招标管理办法》组织人员制定采购计划，按照财政局采购部门批复，进行公开招标、邀请招标等方式进行。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伊犁州图书馆免费开放项目专项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不合规、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按计划已开展各类活动场次110场次，借阅人次8915人次，借阅册次达7.5万册。免费开放时间达56小时，不断提升阵地服务水平，以伊犁州创建国家第四批公共文化服务示范区建设为契机，不断优化馆内环境，完善设施设备，丰富馆藏资源，努力为读者创造舒适的阅读环境，提供更加丰富、便捷、高效的服务。</w:t>
        <w:br/>
        <w:t>(二)专项管理情况分析</w:t>
        <w:br/>
        <w:t>1、资金到位及使用情况</w:t>
        <w:br/>
        <w:t>2021年涉及专项资金149.23万元，实际到位149.23万元，资金到位率100.00%。截止到2021年12月31日执行149.23万元，执行率100%。其中：2021年结转专项资金0.00万元，实际执行0.00万元，执行率为0.00%；2021年新增专项资金149.23万元，实际执行149.23万元，执行率为100.00%。</w:t>
        <w:br/>
        <w:t>2、资金管理情况</w:t>
        <w:br/>
        <w:t>我单位严格执行关于印发《中央对地方公共图书馆美术馆文化馆（站）免费开放补助资金管理办法》的通知财教〔2020〕156号相关规定，严格执行资金预算，加强对专项资金的绩效管理，确保专款专用，提高专项资金使用效益。遵守相关法律法规，严肃财经纪律，自觉接受财政、审计、监察监督检查。</w:t>
        <w:br/>
        <w:t>(三)项目实施情况分析</w:t>
        <w:br/>
        <w:t>1、组织情况</w:t>
        <w:br/>
        <w:t>伊犁哈萨克自治州图书馆，根据2021年3个项目的绩效目标及工作内容，将其细化分工至本单位各个项目负责人，加强组织领导，明确分工，各司其职，抓好工作目标任务的落实完成，同时年中要求项目负责人按照年初预算对本科室绩效工作进行自查自评，并报上半年工作情况总结，5月和8月对工作情况进行跟踪检查，确保绩效目标如期实现，不断提高财政资金配置和使用效益。</w:t>
        <w:br/>
        <w:t>2、管理情况</w:t>
        <w:br/>
        <w:t>伊犁哈萨克自治州图书馆实施的3个项目，由单位指派专人进行全过程跟踪管理，项目负责人统筹推进项目实施，单位领导不定期对项目进度进行调度，并对项目质量进行控制。</w:t>
        <w:br/>
        <w:t>3、监管情况</w:t>
        <w:br/>
        <w:t>项目负责人从项目实施方案、项目预算、项目建设进度、项目成本、项目验收等环节，全过程对项目进行监管，并向单位主要领导报告，以推进项目建设和提高项目质量，以发挥资金使用效益。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图书馆所涉及专项项目均已于专项资金下达后按照资金文件及绩效管理要求设置《项目绩效目标表》。3个专项项目预算总额为149.23万元，在项目实施过程中，业务人员加强项目管理，合理控制项目成本，截止项目结束，3个项目总成本为149.23万元，不存在超支情况。</w:t>
        <w:br/>
        <w:t>2、成本节约情况</w:t>
        <w:br/>
        <w:t>伊犁州图书馆，所涉及专项项目使用资金比专项项目总预算减少0.00万元，项目节约率为0.00%。</w:t>
        <w:br/>
        <w:t>(五)项目效率性分析</w:t>
        <w:br/>
        <w:t>1、实施进度</w:t>
        <w:br/>
        <w:t>2021年伊犁哈萨克自治州图书馆共涉及专项项目3个，截止到2021年底，通过专项项目实施过程中的有效监督，我单位按预期完成了3个专项的各项专项任务，项目总体完成率为102.79%。</w:t>
        <w:br/>
        <w:t>2、完成质量</w:t>
        <w:br/>
        <w:t>3个专项项目完成质量情况如下：</w:t>
        <w:br/>
        <w:t>①图书馆免费开放资金项目完成伊犁州图书馆全面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用出了自身的努力，完成了图书馆的使命；</w:t>
        <w:br/>
        <w:t>②图书馆免费开放配套资金项目完成伊犁州图书馆正常运行,满足了各族群众文化活动需要。保障公共图书馆正常运行,保证各族群众享受公共文化服务权益。为实现新疆自治区党委提出的文化润疆战略目标，巩固意识形态阵地。充分发挥了自身作用。</w:t>
        <w:br/>
        <w:t>③伊犁州图书馆巩固提升创新成果、推进公共文化服务创新发展项目完成伊犁州创建国家第四批公共文化服务体系示范区成功，促进了伊犁州直公共文化服务体系建设夯实基础成效显著，加快构建覆盖城乡、便捷高效的公共文化服务体系。伊犁州图书馆作为现代公共文化服务体系的重要载体和抓手，在阵地巩固、加强基础硬件、人才投入的基础上，不断加强公共文化服务效能探索，让服务弥补短板、深入民心，满足各族群众精神文化需求。</w:t>
        <w:br/>
        <w:t>(六)项目效益性分析</w:t>
        <w:br/>
        <w:t>3个专项项目预期目标完成程度、实施对经济和社会的影响如下：</w:t>
        <w:br/>
        <w:t>1、图书馆免费开放资金项目，伊犁哈萨克自治州图书馆2021年度免费开放工作，免费开放时间达56小时，不断提升阵地服务水平，以伊犁州创建国家第四批公共文化服务示范区建设为契机，不断优化馆内环境，完善设施设备，丰富馆藏资源，努力为读者创造舒适的阅读环境，提供更加丰富、便捷、高效的服务。截止10月2日馆内接待读者4.9万人次，借阅人次8915人次，借阅册次达7.5万册。二是延伸阵地服务设立图书馆分馆。综合考虑阅览室场地、设施、设备、管理人员等因素，设立伊犁州党校图书馆、伊犁州体育运动学校、伊犁州监狱、伊宁市图书馆4个分馆，累计配送图书4400册，共享图书资源，优化资源配置，提高服务效能，目前已与伊宁市图书馆实现通借通还服务。</w:t>
        <w:br/>
        <w:t>2、图书馆免费开放配套资金项目完成，实现了伊犁哈萨克自治州图书馆正常开放的要求，对全州各族群众提供了阅读活动场所，保障意识形态阵地的安全，做出了自己的贡献；</w:t>
        <w:br/>
        <w:t>3、伊犁州图书馆巩固提升创新成果、推进公共文化服务创新发展项目完成伊犁州创建国家第四批公共文化服务体系示范区成功，促进了伊犁州直公共文化服务体系建设夯实基础成效显著，加快构建覆盖城乡、便捷高效的公共文化服务体系。伊犁州图书馆作为现代公共文化服务体系的重要载体和抓手，在阵地巩固、加强基础硬件、人才投入的基础上，不断加强公共文化服务效能探索，让服务弥补短板、深入民心，满足各族群众精神文化需求。</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5321.94万元，其中流动资产179.94万元（其中其他应收款179.94万元），固定资产净值931.11万元（其中：土地、房屋及构筑物0.00万元，占固定资产净值的0%；通用设备101.29万元，占固定资产净值的10.88%；专用设备1.14万元，占固定资产净值的0.12%），在建工程4210.89万元。</w:t>
        <w:br/>
        <w:t>本年度流动资产179.94万元，比上年增加270.21万元，原因是：读者押金增加，年底收到援疆资金。</w:t>
        <w:br/>
        <w:t>本年度固定资产1215.80万元，比上年增加40.11万元，原因是：购买设备。</w:t>
        <w:br/>
        <w:t>实际在用固定资产1215.80万元，固定资产利用率100.00%。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2021年度我单位年初预算安排226.99万元，年中调整138.07万元，截止12月底支出358.62万元，执行率82.40%。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2、全年按照部门预算进行成本控制，全部控制在厉行节约指标数内。其他支出按财政部门下达的计划实施，全年没有项目超支（若有超支请详细说明情况）。</w:t>
        <w:br/>
        <w:t>（二）效率性评价</w:t>
        <w:br/>
        <w:t>2021年，在伊犁州文化旅游局的正确领导下，我单位迎难而上、务实重干，积极推动各项图书馆免费开放工作取得了新的进展，为促进经济持续健康发展与社会和谐稳定提供了有力的图书馆免费开放项目支撑和保障。</w:t>
        <w:br/>
        <w:t>1、圆满完成2021年图书馆免费开放项目工作</w:t>
        <w:br/>
        <w:t>2、2021年图书馆免费开放项目项目任务提前完成</w:t>
        <w:br/>
        <w:t>3、2021年图书馆免费开放项目成效显著</w:t>
        <w:br/>
        <w:t>4、2021年图书馆免费开放项目全面达标，群众满意度高</w:t>
        <w:br/>
        <w:t>（三）有效性评价</w:t>
        <w:br/>
        <w:t>2021年部门支出的有效性主要体现在我单位各项工作成效上，一是图书馆免费开放资金项目进一步夯实，二是图书馆免费开放服务能力进一步提升，三是图书馆免费开放阵地服务环境进一步改善，四是图书馆免费开放智能化服务进一步提高，五是图书馆免费开放服务进一步推进，七是图书馆免费开放服务水平进一步增强，详细情况如下：</w:t>
        <w:br/>
        <w:t>伊犁州图书馆部门单位整体绩效目标共设置一级指标3个，二级指标6个，三级指标13个，详细说明如下</w:t>
        <w:br/>
        <w:t>1、数量指标：</w:t>
        <w:br/>
        <w:t>指标1：保障在职人员人数，指标值=14人，实际完成值：14人，指标完成率100.00%；</w:t>
        <w:br/>
        <w:t>指标2：供暖面积，指标值：=7761平方米，实际完成值：7761平方米，指标完成率100.00%；</w:t>
        <w:br/>
        <w:t>2、质量指标：</w:t>
        <w:br/>
        <w:t>指标1：室内供暖达标率，指标值：&gt;=95%，实际完成值：100%，指标完成率105.26%；</w:t>
        <w:br/>
        <w:t>指标2：工资及公用经费保障率，指标值：=100%，实际完成值：100%，指标完成率100.00%；</w:t>
        <w:br/>
        <w:t>3、时效指标：</w:t>
        <w:br/>
        <w:t>指标1：资金发放及时性，指标值：&gt;=95%，实际完成值：100%，指标完成率105.26%；</w:t>
        <w:br/>
        <w:t>指标2：供暖费支付及时性，指标值：&gt;=95%，实际完成值：100%，指标完成率105.26%；</w:t>
        <w:br/>
        <w:t>4、成本指标：</w:t>
        <w:br/>
        <w:t>指标1：取暖费单价，指标值：=17.8元/平方米，实际完成值：=17.8元/平方米，指标完成率100.00%；</w:t>
        <w:br/>
        <w:t>指标2：人均支出标准，指标值：&lt;=12.31万元，实际完成值：11.96万元，指标完成率97.16%；</w:t>
        <w:br/>
        <w:t>指标3：人均运转经费数，指标值：&lt;=1.31万元，实际完成值：1.2万元，指标完成率91.60%；</w:t>
        <w:br/>
        <w:t>5、社会效益指标：</w:t>
        <w:br/>
        <w:t>指标1：提高伊犁州各族群众精神文化生活，指标值：有效提高，实际完成值：有效提高，指标完成率100.00%；</w:t>
        <w:br/>
        <w:t>指标2：保障读者享受公共文化服务权益，指标值：有效保障，实际完成值：有效保障，指标完成率100.00%；</w:t>
        <w:br/>
        <w:t>6、满意度指标：</w:t>
        <w:br/>
        <w:t>指标1：职工满意度，指标值：&gt;=95%，实际完成值：100%，指标完成率105.26%；</w:t>
        <w:br/>
        <w:t>指标2：读者满意度，指标值：&gt;=95%，实际完成值：100%，指标完成率105.26%；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1.项目人员、财务人员项目绩效工作认识不统一，沟通不及时。</w:t>
        <w:br/>
        <w:t>2.项目绩效业务水平不高，填报标准把握不准。</w:t>
        <w:br/>
        <w:t>3.转变思想观念不够，预算绩效管理意识淡。</w:t>
        <w:br/>
        <w:t>4.管理人员少，对指导和实施各项政策措施落实不到位。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加大学习教育力度，为预算绩效管理相关人员提升业务素质和思想认识。将绩效评价融入到绩效管理的整个过程，提高绩效评价的效率和效果；让相关人员尽快熟知绩效管理，按绩效管理制度要求去实施监控、自我评价和应用。</w:t>
        <w:br/>
        <w:t>二是加强对项目进度的掌握，制定项目开展时间安排表和进度表，财务部门每月将专项经费使用情况和项目负责部门进行报告。</w:t>
        <w:br/>
        <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