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研究拟定自治州农机化技术推广规划、计划并组织实施；承担上级行政部门下达的农机推广及科技开发项目并组织实施；负责农机化新技术推广、试验、示范等工作。</w:t>
        <w:br/>
        <w:t>2、机构人员构成</w:t>
        <w:br/>
        <w:t>（1）组织机构设置：</w:t>
        <w:br/>
        <w:t>伊犁州农牧机械化农机技术推广总站无下属预算单位，下设3个科室，分别是：办公室、技术推广科、技术开发服务科。</w:t>
        <w:br/>
        <w:t>（2）2021年伊犁州农牧机械化农机技术推广总站实有在职人员为20 人，其中：</w:t>
        <w:br/>
        <w:t>事业在职20人（上年24人），同比上年减少4人；</w:t>
        <w:br/>
        <w:t>实有离休人员0人（上年0人）, 与上年一致。</w:t>
        <w:br/>
        <w:t>实有退休人员17人（上年14人）, 同比上年增加3人。</w:t>
        <w:br/>
        <w:t>3、重点工作计划</w:t>
        <w:br/>
        <w:t>（1）亚高原甜菜生产全程机械化技术推广项目，计划投入20.00万元，要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</w:t>
        <w:br/>
        <w:t>（2）自治区财政扶持农机化发展项目，计划投入40.00万元，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</w:t>
        <w:br/>
        <w:t>（二）部门单位整体支出规模、使用方法和主要内容、涉及对象及范围等</w:t>
        <w:br/>
        <w:t>1、部门单位整体支出规模</w:t>
        <w:br/>
        <w:t>2021年我单位全年预算为392.10万元，其中：年初批复的财政拨款为300.45万元，年中追加91.65万元，调整率30.50%。对比上年354.48万元增加37.62万元，上升10.61%。</w:t>
        <w:br/>
        <w:t>2021年实际决算支出356.05万元，执行率90.81%，其中：</w:t>
        <w:br/>
        <w:t>（1）基本支出332.10万元，占总支出的93.27％，主要用于本单位机构正常运转、完成日常工作任务而发生的各项支出。其中：工资福利支出304.11万元，主要用于在职和离退休人员基本工资、津贴补贴等人员经费。商品和服务支出24.88万元，主要用于办公费、印刷费、水电费、办公设备购置等。对个人和家庭的补助3.11万元，主要用于退休人员的统筹外退休费及在职人员独生子女奖励金。  </w:t>
        <w:br/>
        <w:t>（2）项目支出23.95万元，占总支出的6.73％。其中：亚高原甜菜生产全程机械化技术推广项目安排15.37万元，主要用于完成要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自治区财政扶持农机化发展项目安排8.58万元，主要用于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</w:t>
        <w:br/>
        <w:t>（3）本年度重点项目支出15.38万元，重点支出保障率64.22%。其中重点保障项目是亚高原甜菜生产全程机械化技术推广项目。</w:t>
        <w:br/>
        <w:t>（4）本年度我单位全年政府采购预算5.30万元,实际用于政府采购金额5.30万元，采购执行率100.00%。</w:t>
        <w:br/>
        <w:t>2、整体支出评价使用方法和主要内容、涉及对象及范围等</w:t>
        <w:br/>
        <w:t>（1）整体支出评价使用方法</w:t>
        <w:br/>
        <w:t>本次单位整体支出绩效自评采用成本效益分析法方法，原因是：通过效益分析的提炼，对项目设立的科学性和严谨性，资金分配的合理性和规范性，政策和项目实施的有效性进行充分剖析。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涉及对象：本次评价对象是伊犁州农牧机械农技推广总站所有财政资金支出活动。</w:t>
        <w:br/>
        <w:t>整体支出评价范围：</w:t>
        <w:br/>
        <w:t>①基本支出332.10万元，其中：工资福利支出、商品和服务支出、对个人和家庭的补助支出。</w:t>
        <w:br/>
        <w:t>②项目支出60.00万元：亚高原甜菜生产全程机械化技术推广项目，自治区财政扶持农机化发展项目。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公开有关规定公开相关预决算信息要求，部门预算及绩效目标在政府信息网站公开，广泛接受社会监督。</w:t>
        <w:br/>
        <w:t>2、预算支出管理</w:t>
        <w:br/>
        <w:t>我单位按照财政要求基本支出分月度申报资金使用计划，由财政部门按照进度每月按期拨付，人员支出按照工资计划发放工资；依照伊犁州农牧机械化技术推广总站《专项资金管理办法》相关规定和伊犁州农牧机械化技术推广总站《专项资金管理办法》规定流程，资金支出按照我内控体系中设定的流程申报审批进行；项目支出属于政府采购的，按照伊犁州农牧机械化技术推广总站《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332.10万元，实际到位332.10万元,实际支出332.10万元，占总支出的93.27％，其中：工资福利支出304.11万元、商品和服务支出24.88万元、对个人和家庭的补助3.11万元、主要用于保障部门单位人员发放工资福利支出及对个人和家庭补助及日常办公费、取暖费、三公经费、工会经费、福利费及其它商品和服务支出。</w:t>
        <w:br/>
        <w:t>2021年基本支出比上年313.04万元,增加19.06万元，上升5.11%，支出上升的主要原因是人员工资正常晋升，工资及社保、医保正常增长。</w:t>
        <w:br/>
        <w:t>2021年一般公共预算“三公”经费数为2.30万元，其中：因公出国（境）费0.00万元，公务用车购置0.00万元，公务用车运行费2.30万元，公务接待费0.00万元。</w:t>
        <w:br/>
        <w:t>2021年一般公共预算“三公”经费比上年增加0.00万元，其中：因公出国（境）费增加0.00万元，主要原因是本年度与上年度均未安排此项支出；公务用车购置费为0.00万元，主要原因是本年度与上年度均未安排此项支出；公务用车运行费增加0.00万元，主要原因是单位车辆未增加；公务接待费增加0.00万元，主要原因是本年度与上年度均未安排此项支出。</w:t>
        <w:br/>
        <w:t>（三）专项支出管理及使用情况</w:t>
        <w:br/>
        <w:t>1、专项资金安排落实、总投入等情况分析</w:t>
        <w:br/>
        <w:t>2021年预算安排专项资金60.00万元，实际到位60.00万元, 到位率100.00％,其中:中央转移支付项目资金0.00万元，自治区资金0.00万元，本级安排60.00万元。</w:t>
        <w:br/>
        <w:t>2、专项资金实际使用情况</w:t>
        <w:br/>
        <w:t>2021年专项资金支出23.95万元，占总支出的6.73%，其中2021年专项项目支出比上年41.16万元减少17.21万元，下降41.81%。支出减少的主要原因是项目减少。其中：亚高原甜菜生产全程机械化技术推广项目安排15.37万元，主要用于完成在昭苏县建立甜菜生产全程机械化示范基地，基地实施机械化精细耕整地、卫星导航精量播种、中耕、化除植保、收获等全程机械化技术，提高甜菜亩产量和甜菜含糖量。举办不同形式的培训班，培训农机人员和甜菜种植户200人，进一步提高农牧民科学种植意识的目标。自治区财政扶持农机化发展项目安排8.58万元，主要用于完成在昭苏县建立亚高原甜菜种子全程机械化生产示范基地，基地实施机械化精细耕整地、卫星导航精量播种、中耕、化除植保、收获等全程机械化技术，提高甜菜亩产量和甜菜含糖量。举办不同形式的培训班，培训农机人员和甜菜种植户，进一步提高农牧民科学种植意识。在伊犁州直水稻主产区察布查尔县、新源县、伊宁县等县市建立优质水稻旱直播机械化技术试验示范田，推广播种面积500亩，引进推广水稻旱直播种机2台，无人机3台。 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在察县建立20亩薰衣草机械化收获试验示范基地，引进并改装改造1台薰衣草收获机，基地实施机械化收割技术，提高薰衣草机械化收割率，进一步提升薰衣草经济效益的目标。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项目专项资金管理办法》，《项目专项资金支付流程》专项资金管理办法，各项资金使用审批流程均按规定办理。涉及“三重一大”内容，严格按照规定提请局党组会审议决定，包括项目资金分配、重大项目确定、大额资金支付等。</w:t>
        <w:br/>
        <w:t>（2）建立伊犁州农牧机械化农技推广总站专项资金专帐，做到有据可依，有据可查。</w:t>
        <w:br/>
        <w:t>（3）制订了伊犁州农牧机械化农技推广总站项目实施方案，确保项目顺利实施。</w:t>
        <w:br/>
        <w:t>（4）认真组织伊犁州农牧机械化农技推广总站项目验收，确保项目补助资金的使用效益，提升项目服务水平。</w:t>
        <w:br/>
        <w:t>专项资金涉及政府采购项目的，按照财政局《政府采购与招标管理办法》组织人员制定采购计划，按照财政局采购部门批复，进行公开招标、邀请招标等方式进行。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截止12月25日，我单位按预期完成了亚高原甜菜生产全程机械化技术推广项目任务，该项目完成率为100.00%，自治区财政扶持农机化发展项目因为疫情原因未能全部完成，该项目的完成率为14.93%。</w:t>
        <w:br/>
        <w:t>(二)专项管理情况分析</w:t>
        <w:br/>
        <w:t>1、资金到位及使用情况</w:t>
        <w:br/>
        <w:t>2021年涉及专项资金60.00万元，实际到位60.00万元，资金到位率100.00%。截止到2021年12月25日执行23.95万元，执行率39.92%。其中：2021年结转专项资金0.00万元，实际执行0.00万元，执行率为0.00%；2021年新增专项资金60.00万元，实际执行23.95万元，执行率为39.92%。</w:t>
        <w:br/>
        <w:t>2、资金管理情况</w:t>
        <w:br/>
        <w:t>我单位严格执行《伊犁哈萨克自治州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农牧机械化农技推广总站，根据2021年2个项目的绩效目标及工作内容，将其细化分工至本单位2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伊犁州农牧机械化农技推广总站，实施的2个项目，由相关业务科室指派专人进行全过程跟踪管理，科室负责人统筹推进项目实施，单位领导不定期对项目进度进行调度，并对项目质量进行控制。</w:t>
        <w:br/>
        <w:t>3、监管情况</w:t>
        <w:br/>
        <w:t>殷剑江从项目实施方案、项目预算、项目建设进度、项目成本、项目验收等环节，全过程对项目进行监管，并向单位主要领导报告，以推进项目建设和提高项目质量，以发挥资金使用效益。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农牧机械化农技推广总站，所涉及专项项目均已于专项资金下达后按照资金文件及绩效管理要求设置《项目绩效目标表》。2个专项项目预算总额为60.00万元，在项目实施过程中，业务人员加强项目管理，合理控制项目成本，截止项目结束，2个项目总成本为23.95万元，不存在超支情况。</w:t>
        <w:br/>
        <w:t>2、成本节约情况</w:t>
        <w:br/>
        <w:t>伊犁州农牧机械化农技推广总站，所涉及专项项目使用资金比专项项目总预算减少36.04万元，项目节约率为60.06%。</w:t>
        <w:br/>
        <w:t>(五)项目效率性分析</w:t>
        <w:br/>
        <w:t>1、实施进度</w:t>
        <w:br/>
        <w:t>2021年伊犁州农牧机械化农技推广总站共涉及专项项目2个，截止到2021年底，通过专项项目实施过程中的有效监督，我单位按预期完成了亚高原甜菜生产全程机械化技术推广项目任务，该项目完成率为88.82%，自治区财政扶持农机化发展项目因为疫情原因未能全部完成，该项目的完成率为14.93%。</w:t>
        <w:br/>
        <w:t>2、完成质量</w:t>
        <w:br/>
        <w:t>2个专项项目完成质量情况如下：</w:t>
        <w:br/>
        <w:t>①亚高原甜菜生产全程机械化技术推广项目，完成在昭苏县建立甜菜生产全程机械化示范基地共计1200亩，基地使用苗床整地机、精量播种机、高效打药机、高效锯盘式中耕机、卫星导航拖拉机等16台套机械，实施机械化精细耕整地、卫星导航精量播种、中耕、化除植保、收获等全程机械化技术，示范基地内甜菜亩产量达到4600kg/亩、甜菜含糖量达到17%，比上年平均增产400kg/亩。举办不同形式的培训班，培训农机人员和甜菜种植户70人，进一步提高农牧民科学种植意识。</w:t>
        <w:br/>
        <w:t>②自治区财政扶持农机化发展项目，完成一是在伊犁州直水稻主产区察布查尔县、新源县、伊宁县等县市建立优质水稻旱直播机械化技术试验示范田，推广播种面积500亩，引进推广水稻旱直播种机2台，无人机3台。二是在伊犁州直小麦主产区巩留县、新源县开展试验示范，建立优质小麦品种窄行匀播暨侧深施肥械化技术示范田面积500亩，引进推广小麦窄行匀播播种机2台，小麦精量侧深施肥播种机3台。制定小麦窄行匀播暨侧深施肥械化技术操作规范、提交专项资金绩效评价报告，进行评估鉴定验收。 三是在察县建立20亩薰衣草机械化收获试验示范基地，引进并改装改造1台薰衣草收获机，基地实施机械化收割技术，提高薰衣草机械化收割率，进一步提升薰衣草经济效益。</w:t>
        <w:br/>
        <w:t>(六)项目效益性分析</w:t>
        <w:br/>
        <w:t>2个专项项目预期目标完成程度、实施对经济和社会的影响如下：</w:t>
        <w:br/>
        <w:t>1、亚高原甜菜生产全程机械化技术推广当年受益农户平均增收额目标是大于等于200元，完成212元，产量增长率大于等于5%，完成7%，当年新技术成果示范推广受益农户500户，完成700户；</w:t>
        <w:br/>
        <w:t>2、自治区财政扶持农机化发展完成深化供给侧结构性改革，提高绿色、智能、精准、高效农业发展水平有效提升，减少发生较大以上农机事故起数目标小于等于1起，完成1起。</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43.00万元，其中流动资产28.21万元（其他应收款28.21），固定资产净值14.79万元（其中：通用设备12.48万元，占固定资产净值的84.37%；专用设备1.02万元，占固定资产净值的6.87%；家具、用具、装具及动植物1.29万元，占固定资产净值的8.76%）。</w:t>
        <w:br/>
        <w:t>本年度流动资产28.21万元，比上年减少8.59万元，原因是：其他应收款减少。</w:t>
        <w:br/>
        <w:t>本年度固定资产103.80万元，比上年增加3.00万元，原因是：通用设备增加。</w:t>
        <w:br/>
        <w:t>实际在用固定资产103.80万元，固定资产利用率100.00%。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2021年度我单位年初预算安排300.45万元，年中调整91.65万元，截止12月底支出356.05万元，执行率90.81%。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2021年，在伊犁自治区党委的大力支持和伊犁州党委的正确领导下，我单位迎难而上、务实重干，积极推动各项工作取得了新的进展，为促进经济持续健康发展与社会和谐稳定提供了有力的资金支撑和保障。</w:t>
        <w:br/>
        <w:t>1、圆满完成了“州直冬小麦播种及产业高质量发展现场会”机具调配、作业演示和现场讲解任务。在疫情管控期间，发挥专业优势，主动靠前服务，及时给主管局提供相关机具情况决策依据，提交秋收秋冬播方面的技术型文件3份，机具数量信息汇总3份，累计为县市提供机具信息服务14次115台，为农户取送维修配件5次17件，到4个县市18个乡镇开展了冬播技术指导，服务工作成效显著。</w:t>
        <w:br/>
        <w:t>2、“三夏”期间积极贯彻落实农业农村部机收减损工作部署和州农业农村局工作要求，制定了《伊犁州直“三夏小麦机收暨粮食作物机收减损技术培训工作方案》，编写《提高田间机收作业质量，推进州直粮食作物机收提质减损》培训教材和课件。派出专业技术人员下沉至各县市基层第一线，开展粮食收获作业质量标准宣贯和技术培训指导。分别在霍城县、新源县和昭苏县举办了3期“三夏”小麦机收塈粮食作物机收减损培训班，培训联合收割机操作手150余人。制定了“伊犁州直粮食机械收获损失测量方法”印发到各个县市，在夏粮、秋粮收获期，组织专业技术人员开展小麦、水稻、玉米机械收获损失测量工作，向主管局提交了“关于粮食机收减损工作开展情况的报告”，为主管局督促指导县市采取措施降低机收损失工作提供了依据。</w:t>
        <w:br/>
        <w:t>3、开展亚高原甜菜生产全程机械化技术推广。根据州党委农办安排，我站与新宁糖业公司及种植户积极合作，在昭苏镇灯塔牧场建立示范田面积1200亩，示范田产量达4.5吨，辐射带动甜菜种植水平，有力支持特色产业发展。</w:t>
        <w:br/>
        <w:t>4、开展薰衣草收获机引进示范。为解决好薰衣草机械化收获薄弱环节问题，助推薰衣草产业发展，根据州农业农村局和薰衣草专班开展薰衣草机械化收获试验示范工作安排，州农机推广总站与新疆中收及农机合作社积极协作，改装引进了一台薰衣草收获机，完成了第一阶段对收获机的适应性、可靠性测试任务，为第二阶段改进奠定了基础。</w:t>
        <w:br/>
        <w:t>5、承接自治区农机化重点项目“滴灌条件下的保护性耕作技术对比试验”任务。建立了滴灌条件下的玉米免耕播种试验示范田，总结了机具适应性、可靠性、作业模式、农机农艺相结合等方面经验，试验工作取得阶段性成效，为明年扩大示范推广面积奠定了基础，我站还被自治区农机推广总站评为先进单位，2人获先进个人。承接自治区播种机质量调查工作。根据自治区农业农村厅和州农业农村局工作安排，我站承担了5种机型28台播种机质量调查工作，及时组织专业技术人员深入6个县市的农村牧区，严格按照调查规范开展调查，完成了数据登记、信息录入，播种机质量性能状况分析，提交了播种机质量调查报告，按时完成了工作任务。</w:t>
        <w:br/>
        <w:t>6、在“2021年第四师高素质农工培育项目农机应用培训班”上，我站派出4名高级工程师前往授课，培训人员38人。</w:t>
        <w:br/>
        <w:t>（三）有效性评价</w:t>
        <w:b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</w:t>
        <w:br/>
        <w:t>一是大力推广先进适用农业机械化技术及装备，创新推广机制，积极申报项目，发挥好公益性职能，强化内部管理和制度建设，努力提升科技推广服务能力，推动全面全程机械化加快发展，在传统农业机械化作业环节上实现转型升级，在薄弱领域和关键环节上实现新突破，更好地满足伊犁州广大农民群众对机械化生产日益增长的新需要，为实施乡村振兴战略提供强大动力支撑。二是保障部门单位人员发放工资福利支出及运转支出；三是在“2021年第四师高素质农工培育项目农机应用培训班”上，我站派出4名高级工程师前往授课，培训人员38人。在昭苏县建立的1200亩亚高原甜菜生产全程机械化示范基地，有效提升了当地甜菜种植机械化科技含量。围绕群众“急难愁盼”，组建春耕生产农机检修服务小分队，深入村队开展技术指导和培训2次。经过5年的努力，州直8个农业县创建“全国主要农作物生产全程机械化示范县”全部获农业农村部认定，伊犁州被认定为“全国整建制率先基本实现主要农作物生产全程机械化的设区市(自治州）”，全疆第一。分别在霍城县、新源县和昭苏县举办了3期“三夏”小麦机收塈粮食作物机收减损培训班，培训联合收割机操作手150余人。圆满完成了“州直冬小麦播种及产业高质量发展现场会”机具调配、作业演示和现场讲解任务。在疫情管控期间，发挥专业优势，主动靠前服务，及时给主管局提供相关机具情况决策依据，提交秋收秋冬播方面的技术型文件3份，机具数量信息汇总3份，累计为县市提供机具信息服务14次115台，为农户取送维修配件5次17件，到4个县市18个乡镇开展了冬播技术指导，服务工作成效显著。</w:t>
        <w:br/>
        <w:t>伊犁州农牧机械化技术推广总站单位整体绩效目标共设置一级指标3个，二级指标7个，三级指标8个，详细说明如下</w:t>
        <w:br/>
        <w:t>1、数量指标：</w:t>
        <w:br/>
        <w:t>指标1：保障在职人员人数，指标值： =24人，实际完成值：22人，指标完成率91.67%；</w:t>
        <w:br/>
        <w:t>2、质量指标：</w:t>
        <w:br/>
        <w:t>指标1：工资及公用经费保障率，指标值：=100%，实际完成值：100%，指标完成率100.00%；</w:t>
        <w:br/>
        <w:t>3、时效指标：</w:t>
        <w:br/>
        <w:t>指标1：资金发放及时性，指标值：≥98%，实际完成值：100%，指标完成率102.04%；</w:t>
        <w:br/>
        <w:t>4、成本指标：</w:t>
        <w:br/>
        <w:t>指标1：人均支出标准，指标值：≤11.37万元，实际完成值：11.90万元，指标完成率0.00%；</w:t>
        <w:br/>
        <w:t>指标2：人均运转经费数，指标值：≤1.14万元，实际完成值：1.13万元，指标完成率99.12%；</w:t>
        <w:br/>
        <w:t>5、社会效益指标：</w:t>
        <w:br/>
        <w:t>指标1：保障本单位正常运转，指标值：有效保障，实际完成值：有效保障，指标完成率100.00%；</w:t>
        <w:br/>
        <w:t>6、可持续影响指标：</w:t>
        <w:br/>
        <w:t>指标1：推广先进适用农业机械化技术及装备，指标值：持续推广，实际完成值：持续推广，指标完成率100.00%；</w:t>
        <w:br/>
        <w:t>9、满意度指标：</w:t>
        <w:br/>
        <w:t>指标1：干部职工满意度，指标值：≥95%，实际完成值：100%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加强财务管理，严格财务审核。加强单位财务管理，健全单位财务管理制度体系，规范单位财务行为。在费用报账支付时，按照预算规定的费用项目和用途进行资金使用审核、支付、财务核算，杜绝超支现象的发生。</w:t>
        <w:br/>
        <w:t/>
        <w:br/>
        <w:t>（一）改进措施</w:t>
        <w:br/>
        <w:t>我委将继续加强对项目绩效目标与监控工作的力度，加强对业务处室项目经办人员的项目绩效目标与监控工作的培训，认识并重视此项工作的重要性，改进本单位绩效监控组织、管理、实施方式。</w:t>
        <w:br/>
        <w:t>（二）建议</w:t>
        <w:br/>
        <w:t>项目资金由于项目资金到位情况，完成进度、合同付款时间等原因，项目资金没有及时付款，今后对资金支付情况要按项目进展情况及时足额支付，以保证项目顺利进行。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