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（一）部门单位基本情况</w:t>
        <w:br/>
        <w:t>1、主要职能</w:t>
        <w:br/>
        <w:t>（一）负责实施伊犁哈萨克自治州畜禽品种改良科技攻关，先进技术推广应用及技术指导；</w:t>
        <w:br/>
        <w:t>（二）协助畜牧行政主管部门制定畜禽品种区域规划和改良计划，并组织实施；</w:t>
        <w:br/>
        <w:t>（三）负责畜禽品种资源保护和利用，承担全州种畜禽监督管理工作，开展良种登记、推广工作；</w:t>
        <w:br/>
        <w:t>（四）负责全州畜牧技术人员和农牧民的培训、考核等工作；承担全州畜禽品种改良物资供应等工作；</w:t>
        <w:br/>
        <w:t>（五）承担全国、自治区畜禽改良站对口的业务工作。</w:t>
        <w:br/>
        <w:t>2、机构人员构成</w:t>
        <w:br/>
        <w:t>（1）组织机构设置：</w:t>
        <w:br/>
        <w:t>伊犁哈萨克自治州畜牧总站无下属预算单位，下设5个处室，分别是：办公室，产业技术研究室，技术推广科，品种改良物资保障科，种畜禽监督管理科。</w:t>
        <w:br/>
        <w:t>（2）2021年伊犁哈萨克自治州畜牧总站实有在职人员为52人，其中：</w:t>
        <w:br/>
        <w:t>事业在职52人（上年54人），同比上年减少2人；</w:t>
        <w:br/>
        <w:t>实有离休人员0人（上年0人）,与上年一致；</w:t>
        <w:br/>
        <w:t>实有退休人员38人（上年37人）, 同比上年增加1人。</w:t>
        <w:br/>
        <w:t>3、重点工作计划</w:t>
        <w:br/>
        <w:t>1.项目名称：2021年州直品种改良液氮保障项目</w:t>
        <w:br/>
        <w:t>设立的政策依据：根据伊州价费字（2001）第052号文关于调整液氮价格的批复，液氮是精液及胚胎的主要冷冻贮存媒介，引进冻精主要是为加快优质良种牛的扩繁速度，加速提升伊犁州牛群品质，实现养牛业增效、农牧民增收。</w:t>
        <w:br/>
        <w:t>预算安排规模：221.93万元</w:t>
        <w:br/>
        <w:t>项目承担单位：伊犁州畜牧总站</w:t>
        <w:br/>
        <w:t>资金分配情况：购置液氮22.5万立升,购置优质冻精9.92万剂。</w:t>
        <w:br/>
        <w:t>资金执行时间：2021年1月至12月</w:t>
        <w:br/>
        <w:t>2.项目名称：办公设备采购</w:t>
        <w:br/>
        <w:t>设立的政策依据：根据伊州字[2020]7号关于申报我站2021年度办公用品购买预算的报告，2020年我站办公设备使用年限较久，老化严重，在职人员增加,因各科室工作需要，日常办公用品尚未配齐，无法满足工作需要，为更好的开展各项工作，需购置办公设备及用品若干。</w:t>
        <w:br/>
        <w:t>预算安排规模：8.13万元</w:t>
        <w:br/>
        <w:t>项目承担单位：伊犁州畜牧总站</w:t>
        <w:br/>
        <w:t>资金分配情况：配置办公用品电脑10台、笔记本电脑4台、多功能打印机6台。</w:t>
        <w:br/>
        <w:t>资金执行时间：2021年1月至12月</w:t>
        <w:br/>
        <w:t>3.项目名称：液氮塔更换项目</w:t>
        <w:br/>
        <w:t>设立的政策依据：根据伊州党办发[2020]11号，结合单位具体情况，液氮塔在我单位使用已达10年，已达到安全使用年限，按照州安监部门安全生产工作要求，更换建设一座20万立升的液氮储存塔，用于液氮储存，各县市畜牧兽医站随时到我站领取液氮，满足伊犁州直牛品种改良冻精保存所需液氮，同时还供给州直医院、大中专院校试验用液氮，液氮是保障黄牛冷配改良和医疗、科研所需的重要物资，为州直各县市黄牛改良提供有力保障。</w:t>
        <w:br/>
        <w:t>预算安排规模：30万元</w:t>
        <w:br/>
        <w:t>项目承担单位：伊犁州畜牧总站</w:t>
        <w:br/>
        <w:t>资金分配情况：购置液氮塔30万元</w:t>
        <w:br/>
        <w:t>资金执行时间：2021年1月至12月</w:t>
        <w:br/>
        <w:t>（二）部门单位整体支出规模、使用方法和主要内容、涉及对象及范围等</w:t>
        <w:br/>
        <w:t>1、部门单位整体支出规模</w:t>
        <w:br/>
        <w:t>2021年我单位全年预算数为1488.34万元，其中：年初批复的财政拨款为预算安排1041.79万元，年中追加446.55万元，调整率42.86%；对比上年950.70万元，增加537.64万元，上升56.55%。</w:t>
        <w:br/>
        <w:t>2021年实际决算支出1476.19元，执行率99.18%，其中：</w:t>
        <w:br/>
        <w:t>基本支出820.49万元，占总支出的55.58％，主要用于本单位机构正常运转、完成日常工作任务而发生的各项支出。基本支出包含工资福利支出、商品和服务支出、对个人和家庭的补助支出等，其中：工资福利支出主要用于在职和离退休人员基本工资、津贴补贴等人员经费。商品和服务支出主要用于办公费、印刷费、水电费、办公设备购置等。对个人和家庭的补助主要用于退休费、抚恤金等。</w:t>
        <w:br/>
        <w:t>项目支出655.71万元，占总支出的44.42％。其中：1：联合育种项目安排资金45万元，主要用于完成加强种源基地建设，目前，伊犁州直新疆褐牛冷配覆盖面在60％左右，偏远山区农牧民牛群改良需要大量的种公牛，种公牛的品质直接影响山区农牧民牛群品质和养牛效益，加强种源基地建设和种公牛培育是我们一项重要工作。由于饲养管理、繁殖成活率低等原因，州直4个新疆褐牛种牛场年培育种公牛能力在400余头。今年上半年已推广优秀种公牛283头，还有100余头种公牛由于月龄达不到1岁，计划9月鉴定再推广。为了打造伊犁河谷新疆褐牛品牌，展示品种改良成果，提升核心育种场知名度，2021年4月，我站与专业拍卖公司联合在伊犁新褐种牛场成功举办了新疆褐牛种公牛拍卖会，参加拍卖的种公牛共50头，流拍2头，拍卖成交48头，拍卖成交的头均价为2.77万元，最高成交价为6.1万元。通过拍卖新疆褐牛品种改良的成果，得到了老百姓和养殖企业的认可。同时满足了偏远山区农牧民牛群改良需要，也促进了农牧民增收、增加了养牛效益。</w:t>
        <w:br/>
        <w:t>2.2021年州直品种改良液氮保障项目安排221.93万元：</w:t>
        <w:br/>
        <w:t>液氮是精液及胚胎的主要冷冻贮存媒介，引进冻精主要是为加快优质良种牛的扩繁速度，加速提升伊犁州牛群品质，实现养牛业增效、农牧民增收。同时液氮还是州直各县市保存冻精所必须的，也是州直医院、学校、各科研院所试验中所必不可少的物资。2021年计划购入液氮冻精现已完成。</w:t>
        <w:br/>
        <w:t>购置液氮塔项目安排30万元，购置一座液氮塔30万元，现已全部完成。</w:t>
        <w:br/>
        <w:t>马培训班项目安排13.78万元，马产业是伊犁的传统产业、特色产业和优势产业，有深厚的马文化积淀，自古以来就以生产良种马著称于世。州党委、人民政府高度重视马产业发展，成立马产业发展工作专班，促进产业转型升级，推进产业融合发展，助力农牧民增收。马产业发展的基础在马，马品质的好坏影响着农牧民的收入。多年来伊犁州非常重视马的品种改良，马产业发展取得了一定成绩，但与发达地区相比仍有不足。为进一步发挥伊犁州丰富的马匹资源，打造伊犁州优势特色马产业，加快推进马匹繁育改良步伐，特举办了此次培训班。现已按照年初绩效目标全部完成。</w:t>
        <w:br/>
        <w:t>优质牛冻精补助资金、畜禽遗传资源普查经费和七个地理标志申报代理费项目安排340万元，主要用于引进冻精主要是为加快优质良种牛的扩繁速度，加速提升伊犁州牛群品质，实现养牛业增效、农牧民增收，现已全部完成。</w:t>
        <w:br/>
        <w:t>资源普查资金5万元，主要用于畜禽资源普查，现已全部支付完毕。</w:t>
        <w:br/>
        <w:t>（3）本年度重点项目支出561.93万元，重点支出保障率85.70%。其中重点保障项目是2021年州直品种改良液氮保障项目安排221.93万元项目。优质牛冻精补助资金、畜禽遗传资源普查经费和七个地理标志申报代理费项目安排340万元。</w:t>
        <w:br/>
        <w:t>（4）本年度我部门全年政府采购预算35.6万元,实际用于政府采购金额35.6万元，采购执行率100%。</w:t>
        <w:br/>
        <w:t>2、整体支出评价使用方法和主要内容、涉及对象及范围等</w:t>
        <w:br/>
        <w:t>（1）整体支出评价使用方法</w:t>
        <w:br/>
        <w:t>本次伊犁哈萨克自治州畜牧总站整体支出绩效自评采用指标比较法，原因是：通过比较法的提炼，对项目设立的科学性和严谨性，资金分配的合理性和规范性，政策和项目实施的有效性进行充分剖析。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涉及对象：本次评价对象是伊犁哈萨克自治州畜牧总站所有财政资金支出活动。</w:t>
        <w:br/>
        <w:t>整体支出评价范围：</w:t>
        <w:br/>
        <w:t>①基本支出822.64万元，其中：工资福利支出745.88万元、商品和服务支出63.87万元、对个人和家庭的补助支出12.89万元。</w:t>
        <w:br/>
        <w:t>②项目支出665.71万元：2021年州直品种改良液氮保障项目，提前下达2021年自治区畜牧业生产发展资金项目，伊犁州畜牧总站液氮塔更换项目，优质牛冻精补助资金项目、畜禽遗传资源普查经费项目、马培训班项目、马补助资金第五批。</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相关文件要求，部门预算及绩效目标在政府信息公开有关规定公开，广泛接受社会监督。</w:t>
        <w:br/>
        <w:t>2、预算支出管理</w:t>
        <w:br/>
        <w:t>我单位按照财政要求基本支出分月度申报资金使用计划，由财政部门按照进度每月按期拨付，人员支出按照工资计划发放工资；依照伊犁哈萨克自治州畜牧总站《财务管理制度》相关规定和伊犁哈萨克自治州畜牧总站《财务管理制度》规定流程，资金支出按照我单位内控体系中设定的流程申报审批进行；项目支出属于政府采购的，按照财政局《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2021年基本支出预算安排822.64万元，实际到位822.64万元,实际支出820.49万元，占总支出的55.58％，其中：工资福利支出743.74万元、商品和服务支出63.86万元、对个人和家庭的补助12.89万元、主要用于工作经费。</w:t>
        <w:br/>
        <w:t>2021年基本支出比上年749.40万元,增加73.24万元，上升1.56%，主要原因是在职人员增加，新增人才引进2名。</w:t>
        <w:br/>
        <w:t>2021年一般公共预算“三公”经费数为4.60万元，其中：因公出国（境）费0万元，公务用车购置0万元，公务用车运行费4.60万元，公务接待费0万元。</w:t>
        <w:br/>
        <w:t>2021年一般公共预算“三公”经费比上年增加0万元，其中：因公出国（境）费增加0万元，主要原因是与本年及上年均为安排预算；公务用车购置费为0，主要原因是与本年及上年均为安排预算。公务用车运行费增加0万元，主要原因是与上年一致；公务接待费增加0万元，主要原因是本年及上年均为安排预算。</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三）专项支出管理及使用情况</w:t>
        <w:br/>
        <w:t>1、专项资金安排落实、总投入等情况分析</w:t>
        <w:br/>
        <w:t>2021年预算安排专项资金665.71万元，实际到位665.71万元,到位率100.00％,其中:中央转移支付项目资金0万元，自治区资金50万元，本级安排615.71万元。</w:t>
        <w:br/>
        <w:t>2、专项资金实际使用情况</w:t>
        <w:br/>
        <w:t>2021年专项资金支出655.71万元，占总支出的44.42%，其中2021年专项项目支出比上年210.3万元增加445.41万元，上升211.79%。支出上升的主要原因是新增专项资金项目，增加专项资金项目金额。</w:t>
        <w:br/>
        <w:t>其中：自治区新疆褐牛联合育种及群体改良技术项目安排45万元，主要用于完成主要用于完成：1.牧区地方肉羊品种选育推广：在半农半牧区推广二元杂交及三元杂交，尝试建立符合伊犁州生产实际的杂交模式；开展适合半农半牧区哈萨克羊人工授精技术的试验研究，包括同期发情、定时输精等技术，定点采精分散输精等配种方式，探索适合当前经济社会发展条件下的羊人工授精技术；</w:t>
        <w:br/>
        <w:t>2021年州直品种改良液氮保障项目安排221.93万元，主要用于完成引进冻精，液氮。加快优质良种牛的扩繁速度，加速提升伊犁州牛群品质，实现养牛业增效、农牧民增收。2021年计划购入液氮冻精现已完成。</w:t>
        <w:br/>
        <w:t>新增资源普查项目安排5万元，主要用于完成畜禽资源普查。伊犁州直的11个县（市）的129个乡镇、1013个行政村（社区）全面完成面上普查工作，数据录入和审核工作；参与普查人数1560人次，指导培训场次381场次，现场核查乡镇数量118场次，现场核查行政村数量808场次，群体数量509.10万头只、能繁母畜352.27万头只、种公畜6.97万头；新发现资源3个畜种、3个品种，群体数量19983羽。</w:t>
        <w:br/>
        <w:t>州本级马产业高质量发展（第一批）补助资金安排13.78万元，主要用于开展马培训班项目。马产业是伊犁的传统产业、特色产业和优势产业，有深厚的马文化积淀，自古以来就以生产良种马著称于世。州党委、人民政府高度重视马产业发展，成立马产业发展工作专班，促进产业转型升级，推进产业融合发展，助力农牧民增收。马产业发展的基础在马，马品质的好坏影响着农牧民的收入。多年来伊犁州非常重视马的品种改良，马产业发展取得了一定成绩，但与发达地区相比仍有不足。为进一步发挥伊犁州丰富的马匹资源，打造伊犁州优势特色马产业，加快推进马匹繁育改良步伐，特举办了此次培训班。现已按照年初绩效目标全部完成。</w:t>
        <w:br/>
        <w:t xml:space="preserve"> 伊犁州畜牧总站液氮塔更换项目安排30万元，主要用于更换我单位液氮塔。</w:t>
        <w:br/>
        <w:t>优质牛冻精补助资金、畜禽遗传资源普查经费和七个地理标志申报代理费项目安排340万元，主要用于引进冻精主要是为加快优质良种牛的扩繁速度，加速提升伊犁州牛群品质，实现养牛业增效、农牧民增收，现已全部完成。</w:t>
        <w:br/>
        <w:t>马产业补助奖励资金（第五批）项目安排10万元，主要用于马产业发展。资金支付为0万元，未支付，原因是项目资金申请时间较晚，未来得及付款。项目未实施。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伊犁哈萨克自治州科研经费管理办法汇编》，各项资金使用审批流程均按规定办理。涉及“三重一大”内容，严格按照规定提请局党组会审议决定，包括项目资金分配、重大项目确定、大额资金支付等。</w:t>
        <w:br/>
        <w:t>（2）建立专项资金专帐，做到有据可依，有据可查。</w:t>
        <w:br/>
        <w:t>（3）制订了《伊犁哈萨克自治州畜牧总站科研项目实施方案》，确保项目按照实施方案顺利完成。</w:t>
        <w:br/>
        <w:t>（4）认真组织新疆褐牛联合育种及群体改良项目验收，确保课题顺利完成。</w:t>
        <w:br/>
        <w:t>专项资金涉及政府采购项目的，按照财政局《政府采购与招标管理办法》组织人员制定采购计划，按照财政局采购部门批复，进行公开招标、邀请招标等方式进行。</w:t>
        <w:br/>
        <w:t>三、部门单位专项组织实施情况</w:t>
        <w:br/>
        <w:t>（一）专项组织情况分析</w:t>
        <w:br/>
        <w:t>1、前期准备</w:t>
        <w:br/>
        <w:t>年初我单位下发的科研项目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不存在存在截留、挪用，支付审批合规、不存在用途改变、范围超支和虚列项目支出等情况；②项目实施符合专项管理办法，流程和管理制度合规；③项目完成情况的真实性和绩效目标完成情况分析。通过评价未发现财政资金使用中存在的合规性问题，总结财务内控中存在的不足之处。</w:t>
        <w:br/>
        <w:t>截止12月31日，该专项均按照时间计划保质、保量完成。</w:t>
        <w:br/>
        <w:t>（二）专项管理情况分析</w:t>
        <w:br/>
        <w:t>2、资金到位及使用情况</w:t>
        <w:br/>
        <w:t>我单位严格执行伊州牧站字【2018】05号《伊犁州畜牧科学研究所科研经费管理办法》的文件精神要求，加强对专项资金的绩效管理，确保专款专用，提高专项资金使用效益。遵守相关法律法规，严肃财经纪律，自觉接受财政、审计、监察监督检查。</w:t>
        <w:br/>
        <w:t>（三）项目实施情况分析</w:t>
        <w:br/>
        <w:t>1、组织情况</w:t>
        <w:br/>
        <w:t>伊犁州畜牧总站，根据2021年7个项目的绩效目标及工作内容，将其细化分工至本单位5个科室，加强组织领导，明确分工，各司其职，抓好工作目标任务的落实完成，同时年中要求各科室负责人按照年初预算对本科室绩效工作进行自查自评，并报上半年工作情况总结，5月和8月对工作情况进行跟踪检查，确保绩效目标如期实现，不断提高财政资金配置和使用效益。</w:t>
        <w:br/>
        <w:t>2、管理情况</w:t>
        <w:br/>
        <w:t>伊犁州畜牧总站实施的7项目，由相关业务科室指派专人进行全过程跟踪管理，科室负责人统筹推进项目实施，单位领导不定期对项目进度进行调度，并对项目质量进行控制。</w:t>
        <w:br/>
        <w:t>3、监管情况</w:t>
        <w:br/>
        <w:t>伊犁州畜牧总站从项目实施方案、项目预算、项目建设进度、项目成本、项目验收等环节，全过程对项目进行监管，并向本部门/单位主要领导报告，以推进项目建设和提高项目质量，以发挥资金使用效益。</w:t>
        <w:br/>
        <w:t>（四）绩效情况分析</w:t>
        <w:br/>
        <w:t>1、成本控制情况</w:t>
        <w:br/>
        <w:t>伊犁州畜牧总站，所涉及专项项目均已于专项资金下达后按照资金文件及绩效管理要求设置《项目绩效目标表》。7个专项项目预算总额为665.71万元，在项目实施过程中，业务人员加强项目管理，合理控制项目成本，截止项目结束，7个项目总成本为655.71万元，不存在超支情况。</w:t>
        <w:br/>
        <w:t>2、成本节约情况</w:t>
        <w:br/>
        <w:t>伊犁州畜牧总站所涉及专项项目使用资金比专项项目总预算减少0万元，项目节约0.00%。</w:t>
        <w:br/>
        <w:t>（五）项目效率性分析</w:t>
        <w:br/>
        <w:t>1、实施进度</w:t>
        <w:br/>
        <w:t>2021年伊犁州畜牧总站共涉及专项项目7个，截止到2021年底，通过专项项目实施过程中的有效监督，我单位按预期完成了7个专项的各项专项任务，项目总体完成率为103.86%。</w:t>
        <w:br/>
        <w:t>2、完成质量</w:t>
        <w:br/>
        <w:t>7个专项项目完成质量情况如下： </w:t>
        <w:br/>
        <w:t>①2021年畜牧业高质量发展资金项目完成畜禽遗传资源基本情况普查 、畜禽遗传资源特征特性评估和抢救性收集 、新发现遗传资源的发掘评估 、编写资源状况报告，完成畜禽遗传资源数据录入工作。</w:t>
        <w:br/>
        <w:t>②自治区畜牧业生产发展资金项目完成优化肉牛（兼用牛）、肉羊产业布局，围绕肉牛（兼用牛）、肉羊品种培育、良种繁育、群体改良主线，加快育种、繁殖、疫病防控、动物营养等技术组装配套应用，推进品种创新、品牌创建，加快畜牧业实用技术推广，提升肉牛（兼用牛）、肉羊产业发展科技支撑能力。</w:t>
        <w:br/>
        <w:t>畜禽遗传资源普查项目，全国畜禽遗传资源普查信息系统录入率100%，刷宣传品的质量合格率100%</w:t>
        <w:br/>
        <w:t></w:t>
        <w:br/>
        <w:t>③2021年州直品种改良液氮保障项目，购置液氮质量合格率100%，购置合同执行违规率0%，购置冻精质量合格率100%。</w:t>
        <w:br/>
        <w:t>④马人工授精技术培训经费项目，培训计划按期完成率，培训出勤率103.74%</w:t>
        <w:br/>
        <w:t>⑤伊犁州畜牧总站液氮塔更换项目，设备验收合格率100%，设备质量合格率100%，</w:t>
        <w:br/>
        <w:t>⑥优质冻精补助，购买性控冻精质量全部合格，购买优质冻精质量全部合格，冻精的活率较高。</w:t>
        <w:br/>
        <w:t>⑦马产业补助资金（第五批），未开展项目，专项项目质量未完成。</w:t>
        <w:br/>
        <w:t></w:t>
        <w:br/>
        <w:t></w:t>
        <w:br/>
        <w:t>（六）项目效益性分析</w:t>
        <w:br/>
        <w:t>7个专项项目预期目标完成程度、实施对经济和社会的影响如下</w:t>
        <w:br/>
        <w:t>1、自治区畜牧业生产发展资金项目完成畜牧业产值有所增加，资金使用无重大违规违纪问题，开展联合育种，促进产学研结合能力显著提高，畜牧业综合发展能力有所提高。2021年畜牧业高质量发展资金项目完成产业带动农牧民增收作用，资金使用重大违规违纪问题畜禽遗传资源保护技术支撑提高，遗传资源保护意识增加，保护畜禽遗传资源多样性提高。</w:t>
        <w:br/>
        <w:t xml:space="preserve">     畜禽遗传资源普查项目，大幅提升提升畜产品品质及质量，进一步加强优秀种质资源效保护利用。</w:t>
        <w:br/>
        <w:t>2、2021年州直品种改良液氮保障项目，发挥好畜禽品种改良作为现代畜牧业科技增产载体作用，不断提高伊犁州直牛群整体品质。</w:t>
        <w:br/>
        <w:t>3、马人工授精技术培训经费项目，受训学员发放结业证率103.35%， 学员马人工授精能力有效提升。</w:t>
        <w:br/>
        <w:t>4、伊犁州畜牧总站液氮塔更换项目，设备利用率100%，正常运转率100%，有效提供伊犁州直牛品种改良冻精保存所需液氮。</w:t>
        <w:br/>
        <w:t>5、优质冻精补助，农牧民群众牲畜品种质量大幅提高，农牧民群众参与品种改良的积极性不断提高，良种母牛数量和比例增加。</w:t>
        <w:br/>
        <w:t>6、2021年畜牧业高质量发展资金，资金使用无重大违规违纪问题，提高畜禽遗传资源保护技术支撑，保护畜禽遗传资源多样性。</w:t>
        <w:br/>
        <w:t xml:space="preserve">  7、马产业补助资金（第五批），未开展项目，未对经济和社会产生影响。</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1064.43万元，其中流动资产918.16万元，固定资产净值146.27万元（其中：土地、房屋及构筑物76.53万元，占固定资产净值的52.32%；通用设备13.50万元，占固定资产净值的9.22%；专用设备41.49万元，占固定资产净值的28.36%；其他家具、用具、装具及动植物（个、套等）14.75万元，占固定资产10.08%）。</w:t>
        <w:br/>
        <w:t>本年度流动资产918.16万元，比上年减少366.30万元，原因是：  应收账款减少。</w:t>
        <w:br/>
        <w:t>本年度固定资产146.27万元，比上年增加49.33万元，原因是：  本年度新增实验设备列入固定资产  。</w:t>
        <w:br/>
        <w:t>实际在用固定资产万元，固定资产利用率100 %。</w:t>
        <w:br/>
        <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2021年度我单位年初预算安排1041.79万元，年中调整446.55万元，截止12月底支出1476.19万元，执行率99.18%。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上级业务部门的大力支持和州畜牧兽医局的正确领导下，我单位迎难而上、务实重干，积极推进州直畜禽品种改良、畜牧科研、畜牧技术推广工作取得了新的进展，为促进经济持续健康发展与社会和谐稳定提供了有力的经济支撑和保障。</w:t>
        <w:br/>
        <w:t>1、圆满完成群众工作，开创民族团结一家亲良好氛围。利用肉孜节、古尔邦节、十一等节庆时机，组织结亲户开展“同游伊犁、结亲互助”等民族团结一家亲活动，开办养殖技术专题培训班。</w:t>
        <w:br/>
        <w:t>2、抓好精神文明创建、综合治理、安全生产、计划生育、平安建设等各项工作全面达标，群众满意度高提高。</w:t>
        <w:br/>
        <w:t>3、抓好牲畜高质量繁育工作成效显著。各县市投入使用牛冷配站570座，使用冻精57.58万支，完成黄牛冷配34.47万头，完成任务的101.74%；完成多胎羊繁育改良19.13万只，肉羊经济杂交103.29万只，哈萨克羊选种选配193.18万只；开设马人工授精配种站50座，完成马人工授精8082匹，选种选配9.15万匹。</w:t>
        <w:br/>
        <w:t>（三）有效性评价</w:t>
        <w:br/>
        <w:t>2021年部门支出的有效性主要体现在我单位各项工作成效上，一是疫情防控和维稳安保进一步夯实，二是精神文明创建、综合治理、安全生产、计划生育、平安建设等各项工作能力进一步提升，三是积极推进州直畜禽品种改良、畜牧科研、畜牧技术推广工作取得了新的进展得到进一步提高，五是群众工作，开创民族团结一家亲良好氛围进一步推进，七是促就业、促发展、保民生水平进一步增强，详细情况如下：</w:t>
        <w:br/>
        <w:t xml:space="preserve">     做好牛、绵羊品种改良工作及加快马产业发展。2021年计划完成黄牛冷配34.47万头；哈萨克羊本品种选育提高200万，肉羊经济杂交103.29万只；完马改良数量9.15万匹。积极引导，认真组织，新建及改扩建种畜场，落实各类科研项目课题的实施。夯实基础，放活科技人员做好技术成果转化与推广工作。</w:t>
        <w:br/>
        <w:t>解决基层一线农牧民和农牧企业急需的技术和难题。                                                              保障部门单位人员发放工资福利支出及运转支出；</w:t>
        <w:br/>
        <w:t>更换建设一座20万立升的液氮储存塔，用于液氮储存，满足伊犁州直牛品种改良冻精保存所需液氮.4、购置优质冻精9.92万剂，购置液氮数量22.5万立升。</w:t>
        <w:br/>
        <w:t>我单位整体绩效目标共设置一级指标3个，二级指标8个，三级指标17个，详细说明如下：</w:t>
        <w:br/>
        <w:t>1、数量指标：</w:t>
        <w:br/>
        <w:t>指标1：保障在职人员人数 ，指标值&gt;=54人，实际完成值：53人，指标完成率98.15%:</w:t>
        <w:br/>
        <w:t>指标2：购置液氮塔数量，指标值：=1座，实际完成值：1座，指标完成率100.00%:</w:t>
        <w:br/>
        <w:t>指标3：购置液氮数量,指标值：=22.5万立升,实际完成值：9.37万立升，指标完成率40.00%:</w:t>
        <w:br/>
        <w:t>2、质量指标：</w:t>
        <w:br/>
        <w:t>指标1：工资及公用经费保障率，指标值：=100.00%,实际完成值：100.00% ，指标完成率100.00%；</w:t>
        <w:br/>
        <w:t>指标2：购置液氮质量合格率, 指标值：=100.00%，实际完成值：100.00%，指标完成率100.00%；</w:t>
        <w:br/>
        <w:t>指标3：购置液氮塔质量合格率,指标值：=100.00%,实际完成值：100.00%，指标完成率100.00%；</w:t>
        <w:br/>
        <w:t>3、时效指标：</w:t>
        <w:br/>
        <w:t>指标1：液氮塔采购及时率性，指标值：=100.00%,实际完成值：100.00%，指标完成率100.00%；</w:t>
        <w:br/>
        <w:t>指标2：液氮采购及时性，指标值：&gt;=95%，实际完成值：100%，指标完成率105.26%；</w:t>
        <w:br/>
        <w:t>指标3：资金发放及时性，指标值：=100%，实际完成值：100%，指标完成率100.00%。；</w:t>
        <w:br/>
        <w:t>4、成本指标：</w:t>
        <w:br/>
        <w:t>指标1：单位购置液氮塔成本，指标值：=1.5元/万立升，实际完成值：1.5元/万立升，指标完成率100.00%；</w:t>
        <w:br/>
        <w:t>指标2：人均支出标准，指标值：&lt;=13.33万元，实际完成值：12.67万元，指标完成率95.04%；</w:t>
        <w:br/>
        <w:t>指标3：人均运转经费数，指标值：&lt;=1.3万元，实际完成值1.20万元，指标完成率90.60%；</w:t>
        <w:br/>
        <w:t>5、经济效益指标：</w:t>
        <w:br/>
        <w:t>指标1：设备利用率，指标值：=100%，实际完成值：100%，指标完成率100.00%。；</w:t>
        <w:br/>
        <w:t>6、社会效益指标：</w:t>
        <w:br/>
        <w:t>指标1：发挥好畜禽品种改良作为现代畜牧业科技增产载体作用</w:t>
        <w:br/>
        <w:t>，指标值：充分发挥，实际完成值：充分发挥，指标完成率100.00%；</w:t>
        <w:br/>
        <w:t>7、可持续影响指标：</w:t>
        <w:br/>
        <w:t>指标1：提高伊犁州直牛群整体品质，指标值：不断提高，实际完成值：不断提高，指标完成率100.00%；</w:t>
        <w:br/>
        <w:t>8、满意度指标：</w:t>
        <w:br/>
        <w:t>指标1：使用人员满意度，指标值：=100%，实际完成值：100%，指标完成率100.00%；</w:t>
        <w:br/>
        <w:t>指标2：职工满意度，指标值：&gt;=98%，实际完成值：100%，指标完成率100.00%；</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1、对于目标设定需要分科室部门分解，汇总后制定整体目标。</w:t>
        <w:br/>
        <w:t>2、业务工作分工分责需要更清晰。</w:t>
        <w:br/>
        <w:t>3、预算编制工作有待细化。预算编制不够明确和细化，预算编制的合理性需要提高，预算执行力度还要进一步加强。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在今后的工作一方面要严格预算编制，做到细化精确，争取一些费用纳入财政预算中；另一方面要严格落实专项经费使用管理规定，做到专款专用;同时应及时与财政部门衔接，调减专项资金的预算安排，调增人员基本支出的预算安排。四是加强项目开展进度的跟踪，开展项目绩效评价，确保项目绩效目标的完成。</w:t>
        <w:br/>
        <w:t>（二）建议</w:t>
        <w:br/>
        <w:t>1、加大预算绩效管理对参与绩效管理工作的人员宣传力度，不仅仅只是财务人员参与绩效项目评价工作，应联系项目人员，进一步统一认识，充实业务知识，以达到预算绩效管理标准化、常态化的要求，最终实现提高绩效管理工作效率及质量的目标。</w:t>
        <w:br/>
        <w:t>2、选取切实可行、操作性较强的考核指标，建立考核指标的标准模板。</w:t>
        <w:br/>
        <w:t>3、加强资金使用部门对绩效评价工作的认识和重视程度，并将评价结果运用于工作始终。</w:t>
        <w:br/>
        <w:t>4、同时做好项目实施管理与资金使用的匹配，根据项目实施计划，制定出科学合理的资金计划，不断提高资金使用效率。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