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依据{关于印发《伊犁哈萨克自治州质量技术监督局所属事业单位分类改革方案》的通知（伊州事改办【2017】6号）}, 承担核准范围内锅炉、压力容器、压力管道、电梯、起重机械制造、安装、维修、改造的监督检验；承担锅炉、压力容器、压力管道、电梯、起重机械和场（厂）内专用机动车辆及其安全部件的定期检验；承担锅炉介质、安全阀、气瓶的定期检验。</w:t>
        <w:br/>
        <w:t>2、机构人员构成</w:t>
        <w:br/>
        <w:t>（1）组织机构设置：</w:t>
        <w:br/>
        <w:t>伊犁州特种设备检验检测所无下属预算单位，下设8个内设机构，分别是：综合室、质量技术科、业务室、机电一室、机电二室、承压一室、承压二室、气瓶检验中心。</w:t>
        <w:br/>
        <w:t>（2）2021年伊犁州特种设备检验检测所实有在职人员为53人，其中：</w:t>
        <w:br/>
        <w:t>事业在职53人（上年54人），同比上年减少1人； </w:t>
        <w:br/>
        <w:t>实有离休人员0人（上年0人）,与上年一致。</w:t>
        <w:br/>
        <w:t>实有退休人员20人（上年19人）, 同比上年增加1人。</w:t>
        <w:br/>
        <w:t>3、重点工作计划</w:t>
        <w:br/>
        <w:t>2021年特种设备检验检测专项业务经费项目，计划投入400.13万元，要完成我所2021年特种设备35260余台的检验工作，其中：锅炉检验380台，压力容器检验500台，压力管道检验110km，液化石油气瓶及无缝气瓶25000余只，安全阀校验3000余只，电梯检验5700余台，起重机械检验300余台，场内机动车辆380余台。实现经济收入1120余万元。确保我州八县三市特种设备安全运行，特种设备管理及操作人员安全操作，全年无重特大事故发生；</w:t>
        <w:br/>
        <w:t>（二）部门单位整体支出规模、使用方法和主要内容、涉及对象及范围等</w:t>
        <w:br/>
        <w:t>1、部门单位整体支出规模</w:t>
        <w:br/>
        <w:t>2021年我单位全年预算数为1269.51万元，其中：年初批复的财政拨款为1275.69万元，年中追减6.18万元，调整率0.48%。对比上年1351.30万元减少81.79万元，下降6.05%。</w:t>
        <w:br/>
        <w:t>2021年实际决算支出1269.51万元，执行率100.00%，其中：</w:t>
        <w:br/>
        <w:t>（1）基本支出761.89万元，占总支出的60.01％，主要用于本单位机构正常运转、完成日常工作任务而发生的各项支出。其中：工资福利支出698万元，主要用于在职和离退休人员基本工资、津贴补贴等人员经费。商品和服务支出60.49万元，主要用于办公费、印刷费、水电费、办公设备购置等。对个人和家庭的补助3.40万元，主要用于退休人员独生子女费、交通费及单位1名十级伤残人员的伤残抚恤等。  </w:t>
        <w:br/>
        <w:t>（2）项目支出507.62万元，占总支出的39.99％。其中：1、2021年特种设备检验检测专项业务经费项目安排400.13万元，主要用于完成我所2021年特种设备35260余台的检验工作，其中：锅炉检验380台，压力容器检验500台，压力管道检验110km，液化石油气瓶及无缝气瓶25000余只，安全阀校验3000余只，电梯检验5700余台，起重机械检验300余台，场内机动车辆380余台。实现经济收入1120余万元； 2、州特种设备检验所接入供热管网项目安排58.02万元，主要用于完成我所气瓶站燃煤锅炉拆除，确保环保改造达标，满足气瓶检验场所冬季检验环境要求；3、特种设备检验检测专用设备购置项目安排49.47万元，主要用于完成我所对部分设备进行更新换代，满足检验检测工作要求，有效保障2021年检验工作顺利完成。</w:t>
        <w:br/>
        <w:t>（3）本年度重点项目支出400.13万元，重点支出保障率78.82%。其中重点保障项目是2021年特种设备检验检测专项业务经费项目。</w:t>
        <w:br/>
        <w:t>（4）本年度我单位全年政府采购预算213.69万元,实际用于政府采购金额213.69万元，采购执行率100.00%。</w:t>
        <w:br/>
        <w:t>2、整体支出评价使用方法和主要内容、涉及对象及范围等</w:t>
        <w:br/>
        <w:t>（1）整体支出评价使用方法</w:t>
        <w:br/>
        <w:t>本次绩效评价采用成本效益分析法、比较法、公众评判法开展项目评价。原因是：采用比较法是通过与历年来的历史数据比较，与全疆各地的特种设备检验机构进行比较进行综合评价，同时采用成本效益分析法对投入产生效益情况进行分析，分析伊犁州特种设备安全生产状况，实际产生效益状况分析。采用公众评判法是因为伊犁州特检所的质量目标里要求检验客户的满意率要达到96%，通过发放满意度调查表，征求监察部门意见，实地走访企业对自身工作情况进行了解，从而进行评价。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涉及对象：本次评价对象是伊犁州特种设备检验检测所所有财政资金支出活动。</w:t>
        <w:br/>
        <w:t>整体支出评价范围：</w:t>
        <w:br/>
        <w:t>①基本支出761.89万元，其中：工资福利支出、商品和服务支出、对个人和家庭的补助支出。</w:t>
        <w:br/>
        <w:t>②项目支出507.62万元，其中：2021年特种设备检验检测专项业务经费项目；州特种设备检验所接入供热管网项目；特种设备检验检测专用设备购置项目。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部门预算公开要求，部门预算及绩效目标在伊犁州人民政府网站公开，广泛接受社会监督。</w:t>
        <w:br/>
        <w:t>2、预算支出管理</w:t>
        <w:br/>
        <w:t>我单位按照财政要求基本支出分月申报资金使用计划，由财政部门按照进度每月按期拨付，人员支出按照工资计划发放工资；依照伊犁州检验检测认证研究院《“三重一大”事项集体决策制度》、《财务管理制度》、《预算绩效内部管理办法》相关规定和伊犁州检验检测认证研究院《质量手册》、《程序文件》规定流程，资金支出按照我内控体系中设定的流程申报审批进行；项目支出属于政府采购的，按照伊犁州检验检测认证研究院《设备与耗材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761.89万元，实际到位761.89万元,实际支出761.89万元，占总支出的60.01％，其中：工资福利支出698.00万元、商品和服务支出60.49万元、对个人和家庭的补助3.40万元、主要用于在编在岗人员及公用经费支出。资本性支出0.00万元。</w:t>
        <w:br/>
        <w:t>2021年基本支出比上年预算742.26万元,增加19.63万元，上升2.64%，支出上升的主要原因是人员工资正常晋升的调增，从而带动五险一金调增。</w:t>
        <w:br/>
        <w:t>2021年一般公共预算“三公”经费数为4.60万元，其中：因公出国（境）费 0 .00万元，公务用车购置 0.00万元，公务用车运行费4.60万元，公务接待费 0.00万元。</w:t>
        <w:br/>
        <w:t>2021年一般公共预算“三公”经费比上年增加0.00万元，其中：因公出国（境）费增加0 .00万元，主要原因是本年度与上年度均未安排此项支出，无出国（境）费 ；公务用车购置费为0.00万元，未安排预算；公务用车运行费增加0.00万元，主要原因是严格执行预算，无增减变化；公务接待费增加0.00万元，主要原因是本年度与上年度均未安排此项支出。</w:t>
        <w:br/>
        <w:t>（三）专项支出管理及使用情况</w:t>
        <w:br/>
        <w:t>1、专项资金安排落实、总投入等情况分析</w:t>
        <w:br/>
        <w:t>2021年预算安排专项资金507.62元，实际到位507.62万元,到位率100.00％,其中:中央转移支付项目资金0.00万元，自治区资金0.00万元，本级安排507.62万元。</w:t>
        <w:br/>
        <w:t>2、专项资金实际使用情况</w:t>
        <w:br/>
        <w:t>2021年专项资金支出507.62万元，占总支出的39.99%，其中2021年专项项目支出比上年609.04万元减少101.42万元，下降16.70%。支出减少的主要原因是专用设备购置费较上年同期减少。其中：1、2021年特种设备检验检测专项业务经费项目安排400.13万元，主要用于完成特种设备检验43152台（支），其中：锅炉检验347台、压力容器检验955台、压力管道检验63000米、电梯检验5757台、起重机械检验699台、场（厂）内专用机动车辆检验554辆、液化石油气瓶检验29621只、检验钢制无缝气瓶检验792只、安全阀校验2921只、车用气瓶安装检验1506辆。实现经济收入1394余万元；2、州特种设备检验所接入供热管网项目安排58.02万元，主要用于完成我所气瓶站燃煤锅炉拆除，确保环保改造达标，满足气瓶检验场所冬季检验环境要求；3、特种设备检验检测专用设备购置项目安排49.47万元，主要用于完成我所对部分设备进行更新换代，满足检验检测工作要求，有效保障2021年检验工作顺利完成。</w:t>
        <w:br/>
        <w:t>3、专项资金管理情况</w:t>
        <w:br/>
        <w:t>为规范专项资金使用，提高专项资金使用效益，我单位主要采取四项措施。</w:t>
        <w:br/>
        <w:t>一是制订专项资金管理制度；二是各专项资金在总账中单列项目反映；三是制订了项目实施方案；四是认真组织项目验收。切实确保专项资金都做到了专款专用。其中：</w:t>
        <w:br/>
        <w:t>（1）制定了《设备与耗材采购管理规定》、《职工教育培训管理制度》、《合同管理办法》等专项资金管理办法，各项资金使用审批流程均按规定办理。涉及“三重一大”内容，严格按照规定提请院党组会审议决定，包括项目资金分配、重大项目确定、大额资金支付等。</w:t>
        <w:br/>
        <w:t>（2）建立了以项目名称为辅助核算要素专项资金明细帐，做到有据可依，有据可查。</w:t>
        <w:br/>
        <w:t>（3）制订了专项业务项目实施方案，确保项目顺利。</w:t>
        <w:br/>
        <w:t>（4）认真组织暖气管网及设备购置项目验收，确保项目实施的质量。</w:t>
        <w:br/>
        <w:t>专项资金涉及政府采购项目的，按照院《设备与耗材采购与招标管理办法》组织人员制定采购计划，按照财政局采购部门批复，进行公开招标、邀请招标等方式进行。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根据2021年专项工作计划，对项目的工作分工、任务分配、资金落实、完成时限等提出了明确、具体的要求，以确保项目保质、保量、按时完成。详细如下：收集单位成立背景资料、部门战略目标、中长期工作规划、部门职责、组织构成及其职能、预算编制等资料，并组织绩效评价自评小组对科室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截止12月15日，该专项均按照时间计划保质、保量完成。</w:t>
        <w:br/>
        <w:t>（二）专项管理情况分析</w:t>
        <w:br/>
        <w:t>1、资金到位及使用情况</w:t>
        <w:br/>
        <w:t>2021年涉及专项资金507.62万元，实际到位 507.62万元，资金到位率100.00%。截止到2021年12月24日执行507.62万元，执行率100.00%。其中：2021年结转专项资金0.00万元，实际执行0.00万元，执行率为0.00%；2021年新增专项资金507.62万元，实际执行507.62万元，执行率为100.00%。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特种设备检验检测所，根据2021年3个项目的绩效目标及工作内容，将其细化分工至本单位8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</w:t>
        <w:br/>
        <w:t>2、管理情况</w:t>
        <w:br/>
        <w:t>伊犁州特种设备检验检测所，实施的3个项目，由所内指派专人进行全过程跟踪管理，单位负责人统筹推进项目实施，研究院主管领导不定期对项目进度进行调度，并对项目质量进行控制。</w:t>
        <w:br/>
        <w:t>3、监管情况</w:t>
        <w:br/>
        <w:t>研究院主管部门从项目实施方案、项目预算、项目建设进度、项目成本、项目验收等环节，全过程对项目进行监管，并向本单位主要领导报告，以推进项目建设和提高项目质量，以发挥资金使用效益。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特种设备检验检测所，所涉及专项项目均已于专项资金下达后按照资金文件及绩效管理要求设置《项目绩效目标表》。3个专项项目预算总额为507.62万元，在项目实施过程中，业务人员加强项目管理，合理控制项目成本，截止项目结束，3个项目总成本为507.62万元，不存在超支情况。</w:t>
        <w:br/>
        <w:t>2、成本节约情况</w:t>
        <w:br/>
        <w:t>伊犁州特种设备检验检测所，所涉及专项项目使用资金与专项项目总预算减少0.00万元，项目节约率为0.00%。</w:t>
        <w:br/>
        <w:t>（五）项目效率性分析</w:t>
        <w:br/>
        <w:t>1、实施进度</w:t>
        <w:br/>
        <w:t>2021年伊犁州特种设备检验检测所共涉及专项项目3个，截止到2021年底，通过专项项目实施过程中的有效监督，我单位按预期完成了3个专项的各项专项任务，项目总体完成率为91.63%。</w:t>
        <w:br/>
        <w:t>2、完成质量</w:t>
        <w:br/>
        <w:t>3个专项项目完成质量情况如下：①2021年特种设备检验检测专项业务经费项目安排400.13万元，实际安排400.13万元，完成率94.35%。；②州特种设备检验所接入供热管网项目安排58.02万元，实际安排58.02万元，完成率88.73%；③特种设备检验检测专用设备购置项目安排49.47万元，实际安排49.47万元，完成率91.81%。</w:t>
        <w:br/>
        <w:t>（六）项目效益性分析</w:t>
        <w:br/>
        <w:t>3个专项项目预期目标完成程度、实施对经济和社会的影响如下：</w:t>
        <w:br/>
        <w:t>1、2021年特种设备检验检测专项业务经费项目安排400.13万元，实际安排400.13万元，完成率94.35%。主要用于完成特种设备检验43152台（支），其中：锅炉检验347台、压力容器检验955台、压力管道检验63000米、电梯检验5757台、起重机械检验699台、场（厂）内专用机动车辆检验554辆、液化石油气瓶检验29621只、检验钢制无缝气瓶检验792只、安全阀校验2921只、车用气瓶安装检验1506辆。实现经济收入1394余万元； </w:t>
        <w:br/>
        <w:t>2、州特种设备检验所接入供热管网项目安排58.02万元，，实际安排58.02万元，完成率88.73%。主要用于完成我所气瓶站燃煤锅炉拆除，确保环保改造达标，满足气瓶检验场所冬季检验环境要求；</w:t>
        <w:br/>
        <w:t>3、特种设备检验检测专用设备购置项目安排49.47万元，实际安排49.47万元，完成率91.81%。主要用于完成我所对部分设备进行更新换代，满足检验检测工作要求，有效保障2021年检验工作顺利完成。</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2172.84万元，其中流动资产85.13万元（其中货币资金0.07万元，其他应收款85.06万元），固定资产净值1897.90万元（其中：土地、房屋及构筑物1197.70万元，占固定资产净值的63.11%；通用设备145.41万元，占固定资产净值的7.66%；专用设备513.98万元，占固定资产净值的27.08%；其他40.81万元，占固定资产净值的2.15%）。</w:t>
        <w:br/>
        <w:t>本年度流动资产85.06万元，比上年减少56.98万元，原因是：一是对部分长期往来挂账资金进行了清理，二是严格执行预算，进一步压减年末结转结余资金 。</w:t>
        <w:br/>
        <w:t>本年度无形资产189.81万元。</w:t>
        <w:br/>
        <w:t>本年度固定资产3304.70万元，比上年增加127.04万元，原因是：一是增加供热管网基础设施85.28万元，二是增加专用设备41.76万元。</w:t>
        <w:br/>
        <w:t>实际在用固定资产1897.90万元，固定资产利用率100.00%。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2021年度我单位年初预算安排1275.69万元，年中调整6.18万元，截止12月底支出1269.51万元，执行率100.00%。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财政局的大力支持和伊犁州检验检测认证研究院的正确领导下，我单位迎难而上、务实重干，积极推动各项特种设备检验检测工作取得了新的进展，为促进经济持续健康发展与社会和谐稳定提供了有力的技术支撑和保障。</w:t>
        <w:br/>
        <w:t>1、圆满完成2021年度特种设备检验检测工作</w:t>
        <w:br/>
        <w:t>2021年特种设备检验检测专项业务经费项目，计划投入400.13万元，主要用于完成特种设备检验43152台（支），其中：锅炉检验347台、压力容器检验955台、压力管道检验63000米、电梯检验5757台、起重机械检验699台、场（厂）内专用机动车辆检验554辆、液化石油气瓶检验29621只、检验钢制无缝气瓶检验792只、安全阀校验2921只、车用气瓶安装检验1506辆。实现经济收入1394余万元；</w:t>
        <w:br/>
        <w:t xml:space="preserve"> 2、年初财政预算收入任务提前完成</w:t>
        <w:br/>
        <w:t>2021年伊犁州特种设备检验检测所年初预算收入1200万元，实际收入1394万元，实际收入至2021年12月下旬完成。</w:t>
        <w:br/>
        <w:t>3、保障特种设备安全运行成效显著</w:t>
        <w:br/>
        <w:t>2021年度伊犁州直特种设备严重事故率为0%， 有效保障伊犁州直特种设备安全运行。</w:t>
        <w:br/>
        <w:t>4、特种设备定检率全面达标，群众满意度高</w:t>
        <w:br/>
        <w:t>特种设备定检率达97.33%，同时群众满意度100.00%，圆满达到预期任务。</w:t>
        <w:br/>
        <w:t>（三）有效性评价</w:t>
        <w:br/>
        <w:t>2021年部门支出的有效性主要体现在我单位各项工作成效上，一是各项财政管理制度进一步夯实，二是财务人员业务能力进一步提升，三是各科室对绩效评价态度进一步改善，四是人员工作效率进一步提高，五是绩效目标的有效性进一步推进，七是负责绩效评价小组人员水平进一步增强，详细情况如下：</w:t>
        <w:br/>
        <w:t>伊犁州特种设备检验检测所整体绩效目标共设置一级指标3 个，二级指标7个，三级指标 24 个，详细说明如下</w:t>
        <w:br/>
        <w:t>1、数量指标：</w:t>
        <w:br/>
        <w:t>指标1：保障检验人员人数  ，指标值：&gt;=20人 ，实际完成值：22人 ，指标完成率110.00%；</w:t>
        <w:br/>
        <w:t>指标2：保障在职人数，指标值：≤54人 ，实际完成值：53人 ，指标完成率98.15%；</w:t>
        <w:br/>
        <w:t>指标3：购置检验专用设备数量  ，指标值：=38台 ，实际完成值：35台，指标完成率92.11%；</w:t>
        <w:br/>
        <w:t>指标4：共享变压器数量，指标值：＝1 个，实际完成值：0个 ，指标完成率0.00%；</w:t>
        <w:br/>
        <w:t>2、质量指标：</w:t>
        <w:br/>
        <w:t>指标1：工资及公用经费保障率 ，指标值：＝100% ，实际完成值：100% ，指标完成率100.00%；</w:t>
        <w:br/>
        <w:t>指标2：工程验收合格率 ，指标值：＝100% ，实际完成值：100% ，指标完成率100.00%；</w:t>
        <w:br/>
        <w:t>指标3：检验专用设备质量合格率 ，指标值：＝100% ，实际完成值：100% ，指标完成率100.00%；</w:t>
        <w:br/>
        <w:t>指标4：特种设备定检完成率 ，指标值：&gt;=95% ，实际完成值：97.33% ，指标完成率102.45%；</w:t>
        <w:br/>
        <w:t>3、时效指标：</w:t>
        <w:br/>
        <w:t>指标1：资金发放及时性 ，指标值：&gt;=85% ，实际完成值：100% ，指标完成率117.65%；</w:t>
        <w:br/>
        <w:t>指标2：项目按期开工率 ，指标值：&gt;=90% ，实际完成值：100% ，指标完成率111.11%；</w:t>
        <w:br/>
        <w:t>指标3：检验专用设备购置及时率 ，指标值：&gt;=80% ，实际完成值：100% ，指标完成率125.00%；</w:t>
        <w:br/>
        <w:t>指标4：年度检验任务按时完成 ，指标值：＝100% ，实际完成值：100% ，指标完成率100.00%；</w:t>
        <w:br/>
        <w:t>4、成本指标：</w:t>
        <w:br/>
        <w:t>指标1：人均运转经费数，指标值：&lt;=1.23万元  ，实际完成值：1.14万元  ，指标完成率92.68%；</w:t>
        <w:br/>
        <w:t>指标2：保障检验人员人均费用，指标值：&lt;=9万元，实际完成值：8.4万元，指标完成率93.33%；</w:t>
        <w:br/>
        <w:t>指标3：人均支出标准，指标值：&lt;= 12.99万元  ，实际完成值：12.05万元，指标完成率92.76%；</w:t>
        <w:br/>
        <w:t>指标4：变压器费用，指标值：&lt;=15万元，实际完成值：1.25万元  ，指标完成率100.00%；</w:t>
        <w:br/>
        <w:t>指标5：单项设备平均采购成本，指标值：&lt;=10889元/台  ，实际完成值：11822.86元/台 ，指标完成率108.58%；</w:t>
        <w:br/>
        <w:t>5、经济效益指标：</w:t>
        <w:br/>
        <w:t>指标1：特种设备检验检测收入 ，指标值：&gt;=1120万元 ，实际完成值：1394.09万元，指标完成率124.47%；</w:t>
        <w:br/>
        <w:t>指标2：检验专用设备利用率，指标值：100% ，实际完成值：100% ，指标完成率100.00%；</w:t>
        <w:br/>
        <w:t>6、社会效益指标：</w:t>
        <w:br/>
        <w:t>指标1：保障特种设备安全运行，指标值：有效保障 ，实际完成值：有效保障  ，指标完成率100.00%；</w:t>
        <w:br/>
        <w:t>指标2：保障冬季气瓶检验工作正常开展 ，指标值：有效保障 ，实际完成值：有效保障，指标完成率100.00%；</w:t>
        <w:br/>
        <w:t>指标3：提升本单位业务服务能力 ，指标值：有效提升 ，实际完成值：有效提升，指标完成率100.00%；</w:t>
        <w:br/>
        <w:t>7、满意度指标：</w:t>
        <w:br/>
        <w:t>指标1：职工满意度，指标值：&gt;=98% ，实际完成值：95.21% ，指标完成率97.15%；</w:t>
        <w:br/>
        <w:t>指标2：受检人员满意度，指标值：&gt;=95% ，实际完成值：100% ，指标完成率105.26%；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 xml:space="preserve">  1、2019年7月，伊犁州特种设备检验检测所整合为伊犁州检验检测认证研究院下属单位，当前虽然我所财务属于独立核算单位，但所有的财务收入支出管理都由研究院统一管理，导致部分支出项目可能使用方为伊犁州检验检测认证研究院。</w:t>
        <w:br/>
        <w:t>2、由于特种设备检验检测工作是一个动态化的过程，按照新疆维吾尔自治区特种设备智能管理系统，特种设备定检率为当前自治区直接考核目标，但目前每年1-3月份，特种设备检验经费不能及时保障，从而导致特种设备检验不及时，造成极大安全隐患，同时特种设备定检率有较大影响。</w:t>
        <w:br/>
        <w:t>3、由于疫情影响导致预算与实际实施过程中有较大差距，导致部分资金不能合理利用。例如，2022年我所专项经费预算中人员培训费用为40余万元，但当前各类检验员、检验师培训班都未开设，因此该项预算额较大。</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1、加强专项资金的管理，严格执行各项财政专项资金支出制度；</w:t>
        <w:br/>
        <w:t>2、积极与财政管理部门沟通，采取有效措施确保1-3月的资金保障。</w:t>
        <w:br/>
        <w:t>3、进一步加大预算精准编制，将变动因素考虑入预算编制中。</w:t>
        <w:br/>
        <w:t>（二）建议</w:t>
        <w:br/>
        <w:t>1、建议在年初预下达1-3月专项业务经费，用于满足1-3月检验检测专项业务工作及安全生产需要；</w:t>
        <w:br/>
        <w:t>2、建议是否在可以每年6-8月初进行一次预算调整，在总体支出不变的前提下，针对部分受市场环境变化影响的项目二级子项，调整支出用途，以便预算单位更好的合理使用预算资金。</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