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创作、演出以哈萨克音乐歌舞为主的少数民族音乐歌舞节目；继承和借鉴各民族优秀文化艺术，促进自治州音乐歌舞的发展；承担自治州党委、政府对外宣传、接待演出及以外文化交流演出任务。</w:t>
        <w:br/>
        <w:t>2、机构人员构成</w:t>
        <w:br/>
        <w:t>伊犁州歌舞团无下属预算单位，下设7个队室中心，分别是：办公室、艺术创作与审读中心、演出服务与培训中心、舞蹈队、乐队、声乐队、戏剧表演队。</w:t>
        <w:br/>
        <w:t>（2）2021年伊犁州歌舞团实有在职人员为188人，其中：</w:t>
        <w:br/>
        <w:t>事业在职188人（上年186人），同比上年增加2人；</w:t>
        <w:br/>
        <w:t>实有离休人员1人（上年2人）, 同比上年减少1人。</w:t>
        <w:br/>
        <w:t>实有退休人员164人（上年161人）, 同比上年增加3人。</w:t>
        <w:br/>
        <w:t>3、重点工作计划</w:t>
        <w:br/>
        <w:t>（一）坚持用党建服务文艺事业融合发展，以文聚力推动文艺院团改革建设新成效</w:t>
        <w:br/>
        <w:t>习近平总书记在中央文艺工作座谈会上指出：“文艺事业是党和人民的重要事业，文艺战线是党和人民的重要战线”。2021年，我院坚持以党的建设统领全局，不断创新党建服务文艺事业融合发展模式，用精品引领深化院团改革，着力打造文化的领军队伍，大力创作优秀文艺作品，推动中华优秀传统文化创造性转化、创新性发展，坚决担负起举旗帜、聚民心、育新人、兴文化、展形象的使命任务。</w:t>
        <w:br/>
        <w:t>一是建立一支“德艺双馨”的演职员队伍。2021年以来，共委派管理人员、业务骨干和专技人员参加各级各类业务素质能力提升学习培训和文化交流80余人次，组织业务技能考核3次，167名专技人员五年内轮训一遍目标提前一年完成，干部职工整体素质和业务能力水平大幅提升。秋季面向社会公开招聘非实名编制工作人员正在推进，目前，4个专业门类已报名73人，通过笔试资格预审53人。建立青年文艺人才引进计划，以州聘、公岗和自聘等方式留住和储备了22名专业技术人才。畅通人员内部消化渠道，对不适宜演出的人员实行内部培训转岗，使新的职工队伍保持良好的艺术竞争力和战斗力。加强对农村（社区）文化指导工作，选派了3批次15名有舞蹈、声乐和器乐培训特长的演职员，深入基层社区、农（牧）区和大型文旅企业进行艺术普及培训指导。</w:t>
        <w:br/>
        <w:t>二是大力推进薪酬制度改革。突出创新发展，修改、制定并完善了一整套30余项符合文艺院团特点、可操作性强的行政管理和业务规范制度汇编。制定院《“一团一策”改革实施方案》（建议稿）和《关于建立鼓励和支持艺术作品创作考核激励机制实施方案（试行）》，探索试行双绩效薪酬制度，根据管理级别和岗位性质确定固定薪酬与绩效薪酬的比例。划分职系、职类，实行岗位绩效和年度绩效的双绩效考核，确定岗位合理的绩效薪酬带宽，有力撬动薪酬杠杆。薪酬的激励和约束作用初见成效，院团内生动力充分激发。</w:t>
        <w:br/>
        <w:t>三是坚持精品引领，推进“文化润疆”深入开展。深刻认识新形势下文艺院团改革和培育高峰作品不断涌现的创作生态要求，有力推动了“文化润疆”工程实施。文化润疆大型历史题材重点精品剧目歌舞剧《解忧公主》（原名：《汉家公主》），在江苏无锡、南京、扬州和新疆伊犁首轮6场演出获得圆满成功，得到了国家文旅部、江苏省、自治区和自治州领导及有关专家的好评，被誉为推进“文化润疆”工程的扛鼎之作。精心创排的“伊犁之恋”两部曲之歌舞诗《四季·伊犁》，在江苏南京成功上演。统筹疫情防控形式，创新“订单式”服务，创作舞蹈《石榴红了》、小品《甜甜的日子》、抗疫情景剧《让爱传递，我们在一起》等一批艺术作品。一支支文艺小分队常年深入基层牧区联动演出，开展“我们的中国梦·文化进万家”、“文化润疆·旅游兴疆”群众文化展演、旅游推介等系列文化惠民演出活动79场次，有效满足各族群众精神需求，让文化惠民更精准、更有效。</w:t>
        <w:br/>
        <w:t>四是推动市场化运营，助力文旅融合发展。建立健全把社会效益放在首位,实现经济效益和社会效益有机统一的文化创作生产体制机制。充分挖掘自治州特色文化资源，用好伊犁优秀民族民间文化艺术、非遗遗产和林则徐、汉家公主等厚重的历史文化遗存，将文艺作品积极转换为文化产品。积极争取国家艺术基金、援疆资金、非遗资金等各类项目资金，为歌舞剧《解忧公主》、舞蹈诗《四季·伊犁》等旅游文化精品剧目打造提供了资金保障。和北京大学艺术学院合作开展伊犁民族民间音乐的现代性研究项目，打造《解忧公主》驻场版和巡演版。积极对接州文旅集团等优质文旅企业，制作了一批“一带一路”沿线民族风情歌舞表演等商演经典剧节目，推出了民族（地域）风格突出“阿尔兰”乐队、“夏布特”组合乐队和“草原之声”电管乐队便于在景区、企业和庆典上进行小型演出，打造多样化的文旅融合产品，通过市场化进行运作创收。院团对外影响力逐步扩大。1、部门单位整体支出规模</w:t>
        <w:br/>
        <w:t>2021年我部门（单位）全年预算数为3178.39万元，其中：年初批复的财政拨款为2831.65万元，年中追加资金346.74万元，调整率12.25%。对比上年2949.42万元增加228.97万元，上升7.76%。</w:t>
        <w:br/>
        <w:t>2021年实际决算支出3030.44万元，执行率95.35%，其中：</w:t>
        <w:br/>
        <w:t>（1）基本支出2748.59万元，占总支出的90.70％，主要用于本伊犁州歌舞团机构正常运转、完成日常工作任务而发生的各项支出。其中：工资福利支出2573.88万元，主要用于在职和离退休人员基本工资、津贴补贴等人员经费。商品和服务支出102.02万元，主要用于办公费、印刷费、水电费、办公设备购置等。对个人和家庭的补助72.69万元，主要用于退休人员退休费、抚恤金、奖励金、遗属生活费。 </w:t>
        <w:br/>
        <w:t>（2）项目支出281.85万元，占总支出的9.30％。其中：商业演出成本性支出项目安排11.71万元，主要用于完成聘用人员按月足额发放工资，缴纳社保及其他相关待遇支出，单位公用采暖费，保证文艺事业正常开展工作。  州级聘用人员支出项目项目安排72.04万元，主要用于完成保证州级聘用人员工资、社保按月及时发放缴纳，确保文艺事业正常开展，留住人才。重点节点专题晚会和政府购买演出项目安排10.00万元，主要用于重大节庆演出所需的租赁费、劳务费、公务用车等费用。中央补助地方公共文化服务体系建设项目5.00万元，主要用于完成伊犁州直“文化润疆·旅游兴疆”群众文化展演季系列活动有序推进，为本地各族群众和来伊游客带来丰富多彩的文化风情体验以及至美享受。为建设和发展伊犁添光彩、作贡献，促进新疆优秀传统文化传承发展，提升塞外江南新伊犁美誉，将对推动伊犁文化旅游，促进伊犁经济发展，产生较为长远的政治效益和经济效益。5、2021年伊犁州旅游发展专项资金项目安排162.97万元，主要用于歌舞诗《四季·伊犁》赴江苏演出1场和自治州旅发大会演出1场。国家非物质文化遗产保护专项资金项目安排20.13万元，主要用于一、开展记录、保存工作, 预计调查时间20天，专家5名，以录音、录像等手段对老艺术的六十二阔恩尔演奏进行抢救性记录和保存，建立档案。 二、开展理论和技艺研究,抽调伊犁州歌舞团专家5名，聘请伊犁州文化艺术研究所、伊犁师范大学相关专家共3名，成立六十二阔恩尔理论和技艺研究组，进行调研，开展研究。 三、传承活动,招收传承人10名在歌舞团进行培训，主要授课内容是阔恩尔曲的演奏技艺。四、展示推广,在阔恩尔独奏曲的基础上，改编合奏曲6首，组建以六十二阔恩尔传承人为主体的演出队，进行巡回演出3场。</w:t>
        <w:br/>
        <w:t>（3）本年度重点项目支出 162.97万元，重点支出保障率57.82%。其中重点保障项目是用于歌舞诗《四季·伊犁》赴江苏演出1场和自治州旅发大会演出1场。</w:t>
        <w:br/>
        <w:t>（4）本年度我（单位）全年政府采购预算300.00万元,实际用于政府采购金额221.57万元，采购执行率73.86%。</w:t>
        <w:br/>
        <w:t>2、整体支出评价使用方法和主要内容、涉及对象及范围等</w:t>
        <w:br/>
        <w:t>（1）整体支出评价使用方法</w:t>
        <w:br/>
        <w:t>本次部门（单位）整体支出绩效自评采用成本效益分析法方法，原因是：通过成本效益分析的提炼，对项目设立的科学性和严谨性，资金分配的合理性和规范性，政策和项目实施的有效性进行充分剖析。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涉及对象：本次评价对象是伊犁州歌舞团所有财政资金支出活动。</w:t>
        <w:br/>
        <w:t>整体支出评价范围：</w:t>
        <w:br/>
        <w:t>①基本支出2896.54万元，其中：工资福利支出、商品和服务支出、对个人和家庭的补助支出。文化旅游体育与传媒支出（类）文化和旅游（款）艺术表演团体（项）、文化旅游体育与传媒支出（类）文化和旅游（款）文化创作与保护（项）、文化旅游体育与传媒支出（类）文化和旅游（款）其他文化和旅游支出（项）、文化旅游体育与传媒支出（类）其他文化旅游体育与传媒支出（款）其他文化旅游体育与传媒支出（项）、社会保障和就业支出（类）行政事业单位养老支出（款）事业单位离退休（项）、社会保障和就业支出（类）行政事业单位养老支出（款）机关事业单位基本养老保险缴费支出（项）、社会保障和就业支出（类）行政事业单位养老支出（款）机关事业单位职业年金缴费支出（项）、社会保障和就业支出（类）抚恤（款）死亡抚恤（项）、社会保障和就业支出（类）抚恤（款）伤残抚恤（项）、卫生健康支出（类）行政事业单位医疗（款）事业单位医疗（项）、卫生健康支出（类）行政事业单位医疗（款）其他行政事业单位医疗支出（项）、卫生健康支出（类）其他行政事业单位医疗（款）大病统筹保险（项）、住房保障支出（类）住房改革支出（款）住房公积金（项）。</w:t>
        <w:br/>
        <w:t>②项目支出281.85万元：2021年伊犁州级旅游发展专项资金项目，关于提前下达2021年国家非物质文化遗产保护专项资金预算的通知20.13万元，商业演出成本性支出，伊犁州歌舞剧院2021年重点节点专题晚会和政府购买演出项目，预拨州级聘用人员工资项目经费，中央补助地方公共文化服务体系建设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严格按照财政部门预算编制与预算调整的工作要求，在预算编制、分配依据充分的条件下，切实做好“先定目标再编预算”，确保预算分配结果合理。同时按照州人民政府政务公开的要求，部门预算及绩效目标在伊犁哈萨克自治州人民政府网公开，广泛接受社会监督。</w:t>
        <w:br/>
        <w:t>2、预算支出管理</w:t>
        <w:br/>
        <w:t>我部门按照财政要求基本支出分月度申报资金使用计划，由财政部门按照进度每月按期拨付，人员支出按照工资计划发放工资；依照《预算法》相关规定和伊犁州歌舞团《财务支出管理》规定流程规定流程，资金支出按照我部门内控体系中设定的流程申报审批进行；项目支出属于政府采购的，按照财政部门《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202年基本支出预算安排2896.54万元，实际到位2896.54万元,实际支出2748.59万元，占总支出的90.70％，其中：工资福利支出    2573.88万元，主要用于在职和离退休人员基本工资、津贴补贴等人员经费。商品和服务支出102.02万元，主要用于办公费、印刷费、水电费、办公设备购置等。对个人和家庭的补助72.69万元，主要用于离退休人员工资、抚恤金、遗属生活补助。资本性支出0.00万元。</w:t>
        <w:br/>
        <w:t>2021年基本支出比上年2822.25万元,减少73.66万元，下降2.16%，支出下降的主要原因是 2021年在职人员减少。</w:t>
        <w:br/>
        <w:t>2021年一般公共预算“三公”经费数为8.05万元，其中：因公出国（境）费 0.00万元，公务用车购置 0.00万元，公务用车运行费8.05 万元，公务接待费 0.00万元。</w:t>
        <w:br/>
        <w:t>2021年一般公共预算“三公”经费比上年增加（减少） 0.00万元，其中：因公出国（境）费增加 0.00万元，主要原因是本年度与上年度均未安排预算；公务用车购置费为 0.00万元，主要原因是本年度与上年度均未安排预算。公务用车运行费增加0.00万元，主要原因是车辆编制未增加；公务接待费增加 0.00万元，主要原因是本年度与上年度均未安排预算。</w:t>
        <w:br/>
        <w:t>（三）专项支出管理及使用情况</w:t>
        <w:br/>
        <w:t>1、专项资金安排落实、总投入等情况分析</w:t>
        <w:br/>
        <w:t>2021年预算安排专项资金281.85万元，实际到位281.85万元, 到位率100.00％,其中:中央转移支付项目资金5.00万元，自治区资金20.13万元，本级安排256.72万元。</w:t>
        <w:br/>
        <w:t>2、专项资金实际使用情况</w:t>
        <w:br/>
        <w:t>2021年专项资金支出281.85万元，占总支出的9.30%，其中2021年专项项目支出比上年167.48万元增加114.37万元，上升68.29%。支出上升的主要原因是增加伊犁州旅游发展专项资金。其中：1、商业演出成本性支出项目安排11.71万元，主要用于完成聘用人员按月足额发放工资，缴纳社保及其他相关待遇支出，单位公用采暖费，保证文艺事业正常开展工作。 2、州级聘用人员支出项目项目安排72.04万元，主要用于完成保证州级聘用人员工资、社保按月及时发放缴纳，确保文艺事业正常开展，留住人才。3、重点节点专题晚会和政府购买演出项目安排10.00万元，主要用于重大节庆演出所需的租赁费、劳务费、公务用车等费用。4、中央补助地方公共文化服务体系建设项目5万元，主要用于完成伊犁州直“文化润疆·旅游兴疆”群众文化展演季系列活动有序推进，为本地各族群众和来伊游客带来丰富多彩的文化风情体验以及至美享受。为建设和发展伊犁添光彩、作贡献，促进新疆优秀传统文化传承发展，提升塞外江南新伊犁美誉，将对推动伊犁文化旅游，促进伊犁经济发展，产生较为长远的政治效益和经济效益。5、2021年伊犁州旅游发展专项资金项目安排162.97万元，主要用于歌舞诗《四季·伊犁》赴江苏演出1场和自治州旅发大会演出1场。6、国家非物质文化遗产保护专项资金项目安排20.13万元，主要用于一、开展记录、保存工作, 预计调查时间20天，专家5名，以录音、录像等手段对老艺术的六十二阔恩尔演奏进行抢救性记录和保存，建立档案。 二、开展理论和技艺研究,抽调伊犁州歌舞团专家5名，聘请伊犁州文化艺术研究所、伊犁师范大学相关专家共3名，成立六十二阔恩尔理论和技艺研究组，进行调研，开展研究。 三、传承活动,招收传承人10名在歌舞团进行培训，主要授课内容是阔恩尔曲的演奏技艺。四、展示推广,在阔恩尔独奏曲的基础上，改编合奏曲6首，组建以六十二阔恩尔传承人为主体的演出队，进行巡回演出3场。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歌舞团收支业务管理制度》，《伊犁州歌舞团财务制度》专项资金管理办法，，各项资金使用审批流程均按规定办理。涉及“三重一大”内容，严格按照规定提请院党组会审议决定，包括项目资金分配、重大项目确定、大额资金支付等。</w:t>
        <w:br/>
        <w:t>（2）建立演出专项资金专帐，做到有据可依，有据可查。</w:t>
        <w:br/>
        <w:t>（3）制订了演出项目实施方案，确保项目实施到位。</w:t>
        <w:br/>
        <w:t>（4）认真组织演出项目人员验收，确保项目完工。</w:t>
        <w:br/>
        <w:t>专项资金涉及政府采购项目的，按照院《伊犁州歌舞团业务管理制度》组织人员制定采购计划，按照财政局采购部门批复，进行公开招标、邀请招标等方式进行。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处室的负责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281.85万元，实际到位281.85万元，资金到位率100.00%。截止到2021年12月25日执行281.85万元，执行率100.00%。其中：2021年结转专项资金0.00万元，实际执行0.00万元，执行率为0.00%；2021年新增专项资金281.85万元，实际执行281.85万元，执行率为100.00%。</w:t>
        <w:br/>
        <w:t>2、资金管理情况</w:t>
        <w:br/>
        <w:t>我单位严格执行伊犁州歌舞团【2021】2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歌舞团，根据2021年6个项目的绩效目标及工作内容，将其细化分工至本单位7个队室中心，加强组织领导，明确分工，各司其职，抓好工作目标任务的落实完成，同时年中要求各队室中心负责人按照年初预算对本队室中心绩效工作进行自查自评，并报上半年工作情况总结，5月和8月对工作情况进行跟踪检查，确保绩效目标如期实现，不断提高财政资金配置和使用效益。</w:t>
        <w:br/>
        <w:t>2、管理情况</w:t>
        <w:br/>
        <w:t>伊犁州歌舞团，实施的6个项目，由相关业务队室中心指派专人进行全过程跟踪管理，队室中心负责人统筹推进项目实施，单位领导不定期对项目进度进行调度，并对项目质量进行控制。</w:t>
        <w:br/>
        <w:t>3、监管情况</w:t>
        <w:br/>
        <w:t>伊犁州歌舞团从项目实施方案、项目预算、项目建设进度、项目成本、项目验收等环节，全过程对项目进行监管，并向本单位主要领导报告，以推进项目建设和提高项目质量，以发挥资金使用效益。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歌舞团，所涉及专项项目均已于专项资金下达后按照资金文件及绩效管理要求设置《项目绩效目标表》。6个专项项目预算总额为281.85万元，在项目实施过程中，业务人员加强项目管理，合理控制项目成本，截止项目结束，6个项目总成本为281.85万元，不存在超支情况。</w:t>
        <w:br/>
        <w:t>2、成本节约情况</w:t>
        <w:br/>
        <w:t>伊犁州歌舞团，所涉及专项项目使用资金比专项项目总预算减少 0 .00 万元，项目节约率为0.00%。</w:t>
        <w:br/>
        <w:t>(五)项目效率性分析</w:t>
        <w:br/>
        <w:t>1、实施进度</w:t>
        <w:br/>
        <w:t>2021年伊犁州歌舞团共涉及专项项目6个，截止到2021年底，通过专项项目实施过程中的有效监督，我单位按预期完成了6个专项的各项专项任务，项目总体完成率为99.36%。</w:t>
        <w:br/>
        <w:t>2、完成质量</w:t>
        <w:br/>
        <w:t>6个专项项目完成质量情况如下：</w:t>
        <w:br/>
        <w:t>①2021年伊犁州级旅游发展专项，完成了2021年5月31日在江苏省文艺汇演，并收到江苏观众的一致好评；</w:t>
        <w:br/>
        <w:t>②2021年国家非物质文化遗产保护专项，完成了传承活动,招收传承人50名并进行了培训，提高了传承人的演奏水平。</w:t>
        <w:br/>
        <w:t>③商业演出成本性支出项目，完成了聘用人员工资及绩效的按时足额，保障了演出期间发生的各项费用，按时缴纳单位公用取暖费，保障歌舞团日常运转。</w:t>
        <w:br/>
        <w:t>④2021年重点节点专题晚会和政府购买演出项目，完成了2021年公益性演出任务，推动伊犁文化旅游，促进伊犁经济发展。</w:t>
        <w:br/>
        <w:t>⑤预拨州级聘用人员工资及春晚项目，完成了15名州级聘用人员工资、社保发放，进一步充实艺院团专业人才队伍，缓减州直文艺院团专业人才不足的局面，确保文艺事业正常开展，提高演出人员工作积极性，聘用人员演出服务水平显著提升。</w:t>
        <w:br/>
        <w:t>⑥中央补助地方公共文化服务体系建设项目，完成了舞美道具的提升。</w:t>
        <w:br/>
        <w:t>(六)项目效益性分析</w:t>
        <w:br/>
        <w:t>6个专项项目预期目标完成程度、实施对经济和社会的影响如下：</w:t>
        <w:br/>
        <w:t>1、伊犁州级旅游发展专项，有效保障演出业务，有效推动伊犁文化旅游，促进伊犁经济发展。</w:t>
        <w:br/>
        <w:t>2、2021年国家非物质文化遗产保护专项，非遗传承人培训人数有所增长，社会参与非遗保护与传承渠道有所增加；</w:t>
        <w:br/>
        <w:t>3、商业演出成本性支出，有效推动伊犁文化旅游，促进伊犁经济发展。</w:t>
        <w:br/>
        <w:t>4、重点节点专题晚会和政府购买演出项目，有效推动伊犁文化旅游，促进伊犁经济发展。</w:t>
        <w:br/>
        <w:t>5、州级聘用人员工资及春晚项目，提升聘用人员演出，有效提升业务保障能力；</w:t>
        <w:br/>
        <w:t>6、中央补助地方公共文化服务体系建设项目，有效提升专业水平。</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610.59万元，其中流动资产392.73万元（其中其他应收款50万元），固定资产净值217.86万元（其中：土地、房屋及构筑物18.01万元，占固定资产净值的8.27%；通用设备108.85万元，占固定资产净值的49.96%；专用设备52.09万元，占固定资产净值的23.91%；其他家具用具38.91万元，占固定资产净值的17.86%）。</w:t>
        <w:br/>
        <w:t>本年度流动资产392.73万元，比上年减少102.13万元，原因是：预付款减少。</w:t>
        <w:br/>
        <w:t>本年度固定资产217.86万元，比上年增加55.53万元，原因是：新购置固定资产。</w:t>
        <w:br/>
        <w:t>实际在用固定资产217.86万元，固定资产利用率100.00%。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2021年度我单位年初预算安排2831.65万元，年中调整346.74万元，截止12月底支出3030.44万元，执行率95.35%。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按照州党委、政府工作总体安排部署，在伊犁州文旅局高度重视和领导下，我单位迎难而上、务实重干，积极推动各项演出工作取得了新的进展，为促进经济持续健康发展与社会和谐稳定提供了有力支撑和保障，演出工作取得新进展，观演群众获得感、幸福感、安全感进一步增强。</w:t>
        <w:br/>
        <w:t>1、圆满完成各项演出工作</w:t>
        <w:br/>
        <w:t>（1）完成歌舞诗《四季·伊犁》赴江苏汇民演出1场。</w:t>
        <w:br/>
        <w:t xml:space="preserve">    （2）完成公益性演出40场。</w:t>
        <w:br/>
        <w:t>（3）完成商业演出15场。</w:t>
        <w:br/>
        <w:t>（4）完成歌舞剧《解忧公主》江苏演出5场，伊犁演出1场。</w:t>
        <w:br/>
        <w:t>（5）完成新年音乐会线上直播。</w:t>
        <w:br/>
        <w:t>（6）完成州党委新年茶话会。</w:t>
        <w:br/>
        <w:t>（7）完成伊犁州电视台春节电视晚会的录制。</w:t>
        <w:br/>
        <w:t>2、公益性演出任务提前完成</w:t>
        <w:br/>
        <w:t>3、社会成效显著</w:t>
        <w:br/>
        <w:t>建立健全把社会效益放在首位,实现经济效益和社会效益有机统一的文化创作生产体制机制。充分挖掘自治州特色文化资源，用好伊犁优秀民族民间文化艺术、非遗遗产和林则徐、汉家公主等厚重的历史文化遗存，将文艺作品积极转换为文化产品。积极争取国家艺术基金、援疆资金、非遗资金等各类项目资金，为歌舞剧《解忧公主》、舞蹈诗《四季·伊犁》等旅游文化精品剧目打造提供了资金保障。和北京大学艺术学院合作开展伊犁民族民间音乐的现代性研究项目，打造《解忧公主》驻场版和巡演版。积极对接州文旅集团等优质文旅企业，制作了一批“一带一路”沿线民族风情歌舞表演等商演经典剧节目，推出了民族（地域）风格突出“阿尔兰”乐队、“夏布特”组合乐队和“草原之声”电管乐队便于在景区、企业和庆典上进行小型演出，打造多样化的文旅融合产品，通过市场化进行运作创收。院团对外影响力逐步扩大。</w:t>
        <w:br/>
        <w:t>4、演出工作全面达标，群众满意度高</w:t>
        <w:br/>
        <w:t xml:space="preserve">  各项演出按计划演出，受到苏伊两地观众一致好评。</w:t>
        <w:br/>
        <w:t>（三）有效性评价</w:t>
        <w:br/>
        <w:t>2021年部门支出的有效性主要体现在我单位各项工作成效上，一是文化事业发展的基础进一步夯实，二是着力打造文化的领军队伍，大力创作优秀文艺作品，推动中华优秀传统文化创造性转化、创新性发展，坚决担负起举旗帜、聚民心、育新人、兴文化、展形象的使命任务。三是有力推动了“文化润疆”工程实施四是干部职工整体素质和业务能力水平大幅提升，五是院团对外影响力逐步扩大，详细情况如下：</w:t>
        <w:br/>
        <w:t>伊犁州歌舞剧院部门单位整体绩效目标共设置一级指标3个，二级指标6个，三级指标21个，详细说明如下</w:t>
        <w:br/>
        <w:t>1、数量指标：</w:t>
        <w:br/>
        <w:t>指标1：保障在职人员人数，指标值：=186人，实际完成值：191人，指标完成率102.69%；</w:t>
        <w:br/>
        <w:t>指标2：保障州级财政人员人数，指标值：=17人，实际完成值：15人，指标完成率88.24%；</w:t>
        <w:br/>
        <w:t>指标3：重点节庆专题晚会演出场次，指标值：&gt;=2场，实际完成值：0场，指标完成率0.00%；</w:t>
        <w:br/>
        <w:t>指标4：演出人员人数，指标值：=29人，实际完成值：35人，指标完成率120.69%；</w:t>
        <w:br/>
        <w:t>2、质量指标：</w:t>
        <w:br/>
        <w:t>指标1：州级财政人员补助足额发放率，指标值：=100%，实际完成值：100%，指标完成率100.00%；</w:t>
        <w:br/>
        <w:t>指标2：保障歌舞团日常运转率，指标值：=100%，实际完成值：100%，指标完成率100.00%；</w:t>
        <w:br/>
        <w:t>指标3：保障歌舞团重点节庆专题晚会运转率，指标值：=100%，实际完成值：0%，指标完成率0.00%；</w:t>
        <w:br/>
        <w:t>指标4：工资及公用经费保障率，指标值：=100%，实际完成值：100%，指标完成率100.00%；</w:t>
        <w:br/>
        <w:t>3、时效指标：</w:t>
        <w:br/>
        <w:t>指标1：州级财政人员工资发放及时率 ，指标值：=100%，实际完成值：100%，指标完成率100.00%；</w:t>
        <w:br/>
        <w:t>指标2：资金发放及时性，指标值：=100%，实际完成值：100% ，指标完成率100.00%；</w:t>
        <w:br/>
        <w:t>指标3：演出项目完成及时率 ，指标值：=100%，实际完成值：50%，指标完成率50.00%；</w:t>
        <w:br/>
        <w:t>指标4：重点节庆专题晚会完成及时率，指标值：=100%，实际完成值：0%，指标完成率0.00%；</w:t>
        <w:br/>
        <w:t>4、成本指标：</w:t>
        <w:br/>
        <w:t>指标1：人均运转经费数，指标值：&lt;=0.83万元，实际完成值：0.53万元 ，指标完成率63.86%；</w:t>
        <w:br/>
        <w:t>指标2：州级财政人员发放标准 ，指标值：=4000元/人/次，实际完成值：3999.25元/人/次 ，指标完成率99.98%；</w:t>
        <w:br/>
        <w:t>指标3：演出人员费用，指标值：=40万元，实际完成值：11.70万元，指标完成率29.25%；</w:t>
        <w:br/>
        <w:t>指标4：重点节庆专题晚会演出成本，指标值：&lt;=60万元，实际完成值：0%，指标完成率0.00%；</w:t>
        <w:br/>
        <w:t>指标5：人均支出标准，指标值：&lt;=13.30万元，实际完成值：11.73万元，指标完成率88.65%；</w:t>
        <w:br/>
        <w:t>5、社会效益指标：</w:t>
        <w:br/>
        <w:t>指标1：演出人员服务水平提升，指标值：有效提升，实际完成值：有效提升，指标完成率100.00%；</w:t>
        <w:br/>
        <w:t>指标2：推伊犁文化旅游发展，指标值：有效推动，实际完成值：有效推动，指标完成率100.00%；</w:t>
        <w:br/>
        <w:t>6、满意度指标：</w:t>
        <w:br/>
        <w:t>指标1：观众满意度，指标值：&gt;=90%，实际完成值：100%，指标完成率111.11%；</w:t>
        <w:br/>
        <w:t>指标2：职工满意度，指标值：&gt;=90%，实际完成值：95.68%，指标完成率106.31%；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我团在预决算工作中能按照财政管理要求认真填报基本预算，但在其他项目资金来源预估不足。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今后的财务工作要加强学习，提前谋划，加强与财政的沟通，为精准预算做好准备。</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